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70988" w14:textId="77777777" w:rsidR="0038462C" w:rsidRPr="00B11AC2" w:rsidRDefault="0038462C" w:rsidP="00CE25A4">
      <w:pPr>
        <w:pStyle w:val="EDAdressblock"/>
        <w:framePr w:h="1672" w:hRule="exact" w:wrap="around"/>
      </w:pPr>
      <w:r w:rsidRPr="00B11AC2">
        <w:t>E</w:t>
      </w:r>
      <w:r w:rsidR="00C835FD" w:rsidRPr="00B11AC2">
        <w:t>D</w:t>
      </w:r>
      <w:r w:rsidRPr="00B11AC2">
        <w:t xml:space="preserve"> </w:t>
      </w:r>
      <w:r w:rsidR="000B72DB" w:rsidRPr="00B11AC2">
        <w:t>Netze GmbH</w:t>
      </w:r>
    </w:p>
    <w:p w14:paraId="1925A962" w14:textId="77777777" w:rsidR="000B72DB" w:rsidRPr="006B690A" w:rsidRDefault="000B72DB" w:rsidP="00CE25A4">
      <w:pPr>
        <w:pStyle w:val="EDAdressblock"/>
        <w:framePr w:h="1672" w:hRule="exact" w:wrap="around"/>
      </w:pPr>
      <w:r w:rsidRPr="006B690A">
        <w:t>Schildgasse 20</w:t>
      </w:r>
      <w:r w:rsidRPr="006B690A">
        <w:br/>
        <w:t>D-79618 Rhe</w:t>
      </w:r>
      <w:r w:rsidR="00977BC9">
        <w:t>infelden</w:t>
      </w:r>
      <w:r w:rsidR="00977BC9">
        <w:br/>
        <w:t>Tel.: + 49 7623 92-1818</w:t>
      </w:r>
      <w:r w:rsidR="00977BC9">
        <w:br/>
        <w:t>Fax: + 49 7623 92-3466</w:t>
      </w:r>
    </w:p>
    <w:p w14:paraId="54DFDB8F" w14:textId="77777777" w:rsidR="004C02BE" w:rsidRDefault="004C02BE" w:rsidP="00CE25A4">
      <w:pPr>
        <w:pStyle w:val="EDAdressblock"/>
        <w:framePr w:h="1672" w:hRule="exact" w:wrap="around"/>
      </w:pPr>
    </w:p>
    <w:p w14:paraId="2AF6D750" w14:textId="77777777" w:rsidR="004C02BE" w:rsidRPr="00EE06D6" w:rsidRDefault="007C65E3" w:rsidP="00CE25A4">
      <w:pPr>
        <w:pStyle w:val="EDAdressblock"/>
        <w:framePr w:h="1672" w:hRule="exact" w:wrap="around"/>
      </w:pPr>
      <w:r w:rsidRPr="00EB1F2F">
        <w:t>31. Oktober 2018</w:t>
      </w:r>
    </w:p>
    <w:p w14:paraId="5AAEF426" w14:textId="77777777" w:rsidR="004C02BE" w:rsidRDefault="004C02BE" w:rsidP="00CE25A4">
      <w:pPr>
        <w:pStyle w:val="EDAdressblock"/>
        <w:framePr w:h="1672" w:hRule="exact" w:wrap="around"/>
      </w:pPr>
    </w:p>
    <w:p w14:paraId="04D938B7" w14:textId="77777777" w:rsidR="001F39AA" w:rsidRPr="003D33FB" w:rsidRDefault="005E53E9" w:rsidP="004C02BE">
      <w:pPr>
        <w:pStyle w:val="berschrift3"/>
        <w:framePr w:w="0" w:hRule="auto" w:hSpace="0" w:wrap="auto" w:vAnchor="margin" w:hAnchor="text" w:xAlign="left" w:yAlign="inline" w:anchorLock="1"/>
        <w:tabs>
          <w:tab w:val="clear" w:pos="1134"/>
          <w:tab w:val="clear" w:pos="1560"/>
          <w:tab w:val="left" w:pos="1276"/>
        </w:tabs>
        <w:spacing w:after="0"/>
        <w:ind w:right="-59"/>
        <w:jc w:val="both"/>
        <w:rPr>
          <w:b w:val="0"/>
          <w:sz w:val="18"/>
          <w:lang w:val="de-CH"/>
        </w:rPr>
      </w:pPr>
      <w:r>
        <w:rPr>
          <w:noProof/>
        </w:rPr>
        <mc:AlternateContent>
          <mc:Choice Requires="wps">
            <w:drawing>
              <wp:anchor distT="0" distB="0" distL="114300" distR="114300" simplePos="0" relativeHeight="251657728" behindDoc="0" locked="0" layoutInCell="1" allowOverlap="1" wp14:anchorId="4ED4DD35" wp14:editId="57372121">
                <wp:simplePos x="0" y="0"/>
                <wp:positionH relativeFrom="column">
                  <wp:posOffset>4439285</wp:posOffset>
                </wp:positionH>
                <wp:positionV relativeFrom="paragraph">
                  <wp:posOffset>-175260</wp:posOffset>
                </wp:positionV>
                <wp:extent cx="1471295" cy="84137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C850" w14:textId="77777777" w:rsidR="00286967" w:rsidRDefault="005E53E9">
                            <w:r>
                              <w:rPr>
                                <w:b/>
                                <w:noProof/>
                                <w:lang w:val="de-DE"/>
                              </w:rPr>
                              <w:drawing>
                                <wp:inline distT="0" distB="0" distL="0" distR="0" wp14:anchorId="01216ED9" wp14:editId="7AA62503">
                                  <wp:extent cx="1289685" cy="750570"/>
                                  <wp:effectExtent l="0" t="0" r="5715" b="0"/>
                                  <wp:docPr id="2" name="Bild 2" descr="ED-Netze_Logo_SW-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Netze_Logo_SW-2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685" cy="7505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D4DD35" id="_x0000_t202" coordsize="21600,21600" o:spt="202" path="m,l,21600r21600,l21600,xe">
                <v:stroke joinstyle="miter"/>
                <v:path gradientshapeok="t" o:connecttype="rect"/>
              </v:shapetype>
              <v:shape id="Textfeld 2" o:spid="_x0000_s1026" type="#_x0000_t202" style="position:absolute;left:0;text-align:left;margin-left:349.55pt;margin-top:-13.8pt;width:115.85pt;height:66.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" stroked="f">
                <v:textbox style="mso-fit-shape-to-text:t">
                  <w:txbxContent>
                    <w:p w14:paraId="7FE4C850" w14:textId="77777777" w:rsidR="00286967" w:rsidRDefault="005E53E9">
                      <w:r>
                        <w:rPr>
                          <w:b/>
                          <w:noProof/>
                          <w:lang w:val="de-DE"/>
                        </w:rPr>
                        <w:drawing>
                          <wp:inline distT="0" distB="0" distL="0" distR="0" wp14:anchorId="01216ED9" wp14:editId="7AA62503">
                            <wp:extent cx="1289685" cy="750570"/>
                            <wp:effectExtent l="0" t="0" r="5715" b="0"/>
                            <wp:docPr id="2" name="Bild 2" descr="ED-Netze_Logo_SW-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Netze_Logo_SW-20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685" cy="750570"/>
                                    </a:xfrm>
                                    <a:prstGeom prst="rect">
                                      <a:avLst/>
                                    </a:prstGeom>
                                    <a:noFill/>
                                    <a:ln>
                                      <a:noFill/>
                                    </a:ln>
                                  </pic:spPr>
                                </pic:pic>
                              </a:graphicData>
                            </a:graphic>
                          </wp:inline>
                        </w:drawing>
                      </w:r>
                    </w:p>
                  </w:txbxContent>
                </v:textbox>
              </v:shape>
            </w:pict>
          </mc:Fallback>
        </mc:AlternateContent>
      </w:r>
    </w:p>
    <w:p w14:paraId="1C616EF8" w14:textId="77777777" w:rsidR="001F39AA" w:rsidRPr="003D33FB" w:rsidRDefault="001F39AA" w:rsidP="004C02BE">
      <w:pPr>
        <w:pStyle w:val="berschrift3"/>
        <w:framePr w:w="0" w:hRule="auto" w:hSpace="0" w:wrap="auto" w:vAnchor="margin" w:hAnchor="text" w:xAlign="left" w:yAlign="inline" w:anchorLock="1"/>
        <w:tabs>
          <w:tab w:val="clear" w:pos="1134"/>
          <w:tab w:val="clear" w:pos="1560"/>
          <w:tab w:val="left" w:pos="1276"/>
        </w:tabs>
        <w:spacing w:after="0"/>
        <w:ind w:right="-59"/>
        <w:jc w:val="both"/>
        <w:rPr>
          <w:b w:val="0"/>
          <w:sz w:val="18"/>
          <w:lang w:val="de-CH"/>
        </w:rPr>
      </w:pPr>
    </w:p>
    <w:p w14:paraId="60EAD331" w14:textId="77777777" w:rsidR="001F39AA" w:rsidRPr="003D33FB" w:rsidRDefault="001F39AA" w:rsidP="004C02BE">
      <w:pPr>
        <w:shd w:val="solid" w:color="FFFFFF" w:fill="FFFFFF"/>
        <w:tabs>
          <w:tab w:val="left" w:pos="1276"/>
        </w:tabs>
        <w:ind w:right="-59"/>
        <w:jc w:val="both"/>
        <w:rPr>
          <w:sz w:val="18"/>
        </w:rPr>
      </w:pPr>
    </w:p>
    <w:p w14:paraId="2BB4FA5C" w14:textId="77777777" w:rsidR="001F39AA" w:rsidRPr="003D33FB" w:rsidRDefault="001F39AA" w:rsidP="004C02BE">
      <w:pPr>
        <w:shd w:val="solid" w:color="FFFFFF" w:fill="FFFFFF"/>
        <w:tabs>
          <w:tab w:val="left" w:pos="1276"/>
        </w:tabs>
        <w:ind w:right="-59"/>
        <w:jc w:val="both"/>
        <w:rPr>
          <w:sz w:val="18"/>
        </w:rPr>
      </w:pPr>
    </w:p>
    <w:p w14:paraId="58F5630D" w14:textId="77777777" w:rsidR="001F39AA" w:rsidRPr="003D33FB" w:rsidRDefault="001F39AA" w:rsidP="004C02BE">
      <w:pPr>
        <w:shd w:val="solid" w:color="FFFFFF" w:fill="FFFFFF"/>
        <w:tabs>
          <w:tab w:val="left" w:pos="993"/>
          <w:tab w:val="left" w:pos="1276"/>
        </w:tabs>
        <w:ind w:right="-59"/>
        <w:jc w:val="both"/>
        <w:rPr>
          <w:sz w:val="18"/>
        </w:rPr>
      </w:pPr>
    </w:p>
    <w:p w14:paraId="58E5DC70" w14:textId="77777777" w:rsidR="001F39AA" w:rsidRPr="003D33FB" w:rsidRDefault="001F39AA" w:rsidP="004C02BE">
      <w:pPr>
        <w:shd w:val="solid" w:color="FFFFFF" w:fill="FFFFFF"/>
        <w:tabs>
          <w:tab w:val="left" w:pos="1276"/>
        </w:tabs>
        <w:ind w:right="-59"/>
        <w:jc w:val="both"/>
        <w:rPr>
          <w:sz w:val="18"/>
        </w:rPr>
      </w:pPr>
    </w:p>
    <w:p w14:paraId="0546920D" w14:textId="77777777" w:rsidR="001F39AA" w:rsidRPr="003D33FB" w:rsidRDefault="001F39AA" w:rsidP="004C02BE">
      <w:pPr>
        <w:shd w:val="solid" w:color="FFFFFF" w:fill="FFFFFF"/>
        <w:tabs>
          <w:tab w:val="left" w:pos="1276"/>
        </w:tabs>
        <w:ind w:right="-59"/>
        <w:jc w:val="both"/>
        <w:rPr>
          <w:sz w:val="18"/>
        </w:rPr>
      </w:pPr>
    </w:p>
    <w:p w14:paraId="7F5DBCA2" w14:textId="77777777" w:rsidR="001F39AA" w:rsidRPr="003D33FB" w:rsidRDefault="001F39AA" w:rsidP="004C02BE">
      <w:pPr>
        <w:shd w:val="solid" w:color="FFFFFF" w:fill="FFFFFF"/>
        <w:tabs>
          <w:tab w:val="left" w:pos="1276"/>
        </w:tabs>
        <w:ind w:right="-59"/>
        <w:jc w:val="both"/>
        <w:rPr>
          <w:sz w:val="18"/>
        </w:rPr>
      </w:pPr>
    </w:p>
    <w:p w14:paraId="4A1A90BB" w14:textId="77777777" w:rsidR="001F39AA" w:rsidRPr="00805EF5" w:rsidRDefault="00805EF5" w:rsidP="008A1CB1">
      <w:pPr>
        <w:pStyle w:val="Titel"/>
        <w:ind w:right="-57"/>
        <w:jc w:val="both"/>
        <w:rPr>
          <w:b w:val="0"/>
          <w:sz w:val="32"/>
          <w:szCs w:val="32"/>
          <w:u w:val="none"/>
        </w:rPr>
      </w:pPr>
      <w:r w:rsidRPr="00805EF5">
        <w:rPr>
          <w:sz w:val="32"/>
          <w:szCs w:val="32"/>
          <w:u w:val="none"/>
        </w:rPr>
        <w:t>Presseinformation</w:t>
      </w:r>
    </w:p>
    <w:p w14:paraId="782F35C4" w14:textId="77777777" w:rsidR="001F39AA" w:rsidRPr="003D33FB" w:rsidRDefault="001F39AA" w:rsidP="008A1CB1">
      <w:pPr>
        <w:pStyle w:val="Untertitel"/>
        <w:spacing w:line="240" w:lineRule="auto"/>
        <w:ind w:right="-57"/>
        <w:jc w:val="both"/>
        <w:rPr>
          <w:b w:val="0"/>
          <w:sz w:val="24"/>
          <w:szCs w:val="24"/>
        </w:rPr>
      </w:pPr>
    </w:p>
    <w:p w14:paraId="462E8641" w14:textId="77777777" w:rsidR="001F39AA" w:rsidRDefault="001F39AA" w:rsidP="008A1CB1">
      <w:pPr>
        <w:ind w:right="-59"/>
        <w:jc w:val="both"/>
      </w:pPr>
    </w:p>
    <w:p w14:paraId="01E154BE" w14:textId="77777777" w:rsidR="004C02BE" w:rsidRDefault="004C02BE" w:rsidP="008A1CB1">
      <w:pPr>
        <w:ind w:right="-59"/>
        <w:jc w:val="both"/>
      </w:pPr>
    </w:p>
    <w:p w14:paraId="3C7CAA6E" w14:textId="77777777" w:rsidR="004C02BE" w:rsidRDefault="004C02BE" w:rsidP="008A1CB1">
      <w:pPr>
        <w:ind w:right="-59"/>
        <w:jc w:val="both"/>
      </w:pPr>
    </w:p>
    <w:p w14:paraId="15A31AA7" w14:textId="77777777" w:rsidR="004C02BE" w:rsidRDefault="004C02BE" w:rsidP="008A1CB1">
      <w:pPr>
        <w:ind w:right="-59"/>
        <w:jc w:val="both"/>
      </w:pPr>
    </w:p>
    <w:p w14:paraId="5C8EA1C4" w14:textId="77777777" w:rsidR="000A01D6" w:rsidRDefault="000A01D6" w:rsidP="00D01461">
      <w:pPr>
        <w:pStyle w:val="Untertitel"/>
        <w:ind w:right="-59"/>
        <w:jc w:val="left"/>
        <w:rPr>
          <w:sz w:val="32"/>
          <w:szCs w:val="40"/>
        </w:rPr>
      </w:pPr>
    </w:p>
    <w:p w14:paraId="604DC5F9" w14:textId="510C365E" w:rsidR="00E10BA1" w:rsidRPr="00AF516A" w:rsidRDefault="00F120EA" w:rsidP="00D01461">
      <w:pPr>
        <w:pStyle w:val="Untertitel"/>
        <w:ind w:right="-59"/>
        <w:jc w:val="left"/>
        <w:rPr>
          <w:sz w:val="32"/>
          <w:szCs w:val="40"/>
        </w:rPr>
      </w:pPr>
      <w:proofErr w:type="spellStart"/>
      <w:r>
        <w:rPr>
          <w:sz w:val="32"/>
          <w:szCs w:val="40"/>
        </w:rPr>
        <w:t>NetzeBW</w:t>
      </w:r>
      <w:proofErr w:type="spellEnd"/>
      <w:r>
        <w:rPr>
          <w:sz w:val="32"/>
          <w:szCs w:val="40"/>
        </w:rPr>
        <w:t xml:space="preserve"> und </w:t>
      </w:r>
      <w:r w:rsidR="00AF516A">
        <w:rPr>
          <w:sz w:val="32"/>
          <w:szCs w:val="40"/>
        </w:rPr>
        <w:t>ED Netze GmbH erneuer</w:t>
      </w:r>
      <w:r>
        <w:rPr>
          <w:sz w:val="32"/>
          <w:szCs w:val="40"/>
        </w:rPr>
        <w:t>n</w:t>
      </w:r>
      <w:r w:rsidR="007C65E3">
        <w:rPr>
          <w:sz w:val="32"/>
          <w:szCs w:val="40"/>
        </w:rPr>
        <w:br/>
      </w:r>
      <w:r w:rsidR="00AF516A">
        <w:rPr>
          <w:sz w:val="32"/>
          <w:szCs w:val="40"/>
        </w:rPr>
        <w:t>Um</w:t>
      </w:r>
      <w:r w:rsidR="00CC2757" w:rsidRPr="00AF516A">
        <w:rPr>
          <w:sz w:val="32"/>
          <w:szCs w:val="40"/>
        </w:rPr>
        <w:t xml:space="preserve">spannwerk </w:t>
      </w:r>
      <w:proofErr w:type="spellStart"/>
      <w:r>
        <w:rPr>
          <w:sz w:val="32"/>
          <w:szCs w:val="40"/>
        </w:rPr>
        <w:t>Wutöschingen</w:t>
      </w:r>
      <w:proofErr w:type="spellEnd"/>
    </w:p>
    <w:p w14:paraId="22B0BEBF" w14:textId="77777777" w:rsidR="00086CBE" w:rsidRDefault="00086CBE" w:rsidP="002168F6">
      <w:pPr>
        <w:ind w:right="-59"/>
        <w:outlineLvl w:val="7"/>
        <w:rPr>
          <w:szCs w:val="24"/>
        </w:rPr>
      </w:pPr>
    </w:p>
    <w:p w14:paraId="71925E54" w14:textId="77777777" w:rsidR="0038396D" w:rsidRPr="00AF516A" w:rsidRDefault="00F120EA" w:rsidP="0038396D">
      <w:pPr>
        <w:numPr>
          <w:ilvl w:val="0"/>
          <w:numId w:val="5"/>
        </w:numPr>
        <w:ind w:right="-59"/>
        <w:outlineLvl w:val="7"/>
        <w:rPr>
          <w:szCs w:val="24"/>
        </w:rPr>
      </w:pPr>
      <w:r>
        <w:rPr>
          <w:szCs w:val="24"/>
        </w:rPr>
        <w:t>Rund 7</w:t>
      </w:r>
      <w:r w:rsidR="00CC2757" w:rsidRPr="00AF516A">
        <w:rPr>
          <w:szCs w:val="24"/>
        </w:rPr>
        <w:t xml:space="preserve"> Mi</w:t>
      </w:r>
      <w:r w:rsidR="00AF516A" w:rsidRPr="00AF516A">
        <w:rPr>
          <w:szCs w:val="24"/>
        </w:rPr>
        <w:t>llionen</w:t>
      </w:r>
      <w:r w:rsidR="00CC2757" w:rsidRPr="00AF516A">
        <w:rPr>
          <w:szCs w:val="24"/>
        </w:rPr>
        <w:t xml:space="preserve"> Euro </w:t>
      </w:r>
      <w:r w:rsidR="007A01B7">
        <w:rPr>
          <w:szCs w:val="24"/>
        </w:rPr>
        <w:t>Investition</w:t>
      </w:r>
    </w:p>
    <w:p w14:paraId="1739BE85" w14:textId="77777777" w:rsidR="0038396D" w:rsidRDefault="007A01B7" w:rsidP="0038396D">
      <w:pPr>
        <w:numPr>
          <w:ilvl w:val="0"/>
          <w:numId w:val="5"/>
        </w:numPr>
        <w:ind w:right="-59"/>
        <w:outlineLvl w:val="7"/>
        <w:rPr>
          <w:szCs w:val="24"/>
        </w:rPr>
      </w:pPr>
      <w:r w:rsidRPr="007A01B7">
        <w:rPr>
          <w:szCs w:val="24"/>
        </w:rPr>
        <w:t xml:space="preserve">Versorgungssicherheit für die nächsten </w:t>
      </w:r>
      <w:r w:rsidR="00886CBA">
        <w:rPr>
          <w:szCs w:val="24"/>
        </w:rPr>
        <w:t>Jahrzehnte</w:t>
      </w:r>
    </w:p>
    <w:p w14:paraId="1D4EAD7D" w14:textId="77777777" w:rsidR="00D01461" w:rsidRDefault="00D01461" w:rsidP="00D01461">
      <w:pPr>
        <w:ind w:right="-59"/>
        <w:rPr>
          <w:rFonts w:cs="Arial"/>
        </w:rPr>
      </w:pPr>
    </w:p>
    <w:p w14:paraId="6E625E96" w14:textId="2ADCA2A7" w:rsidR="00CC2757" w:rsidRPr="00CB3ED2" w:rsidRDefault="00A3382D" w:rsidP="002E267E">
      <w:pPr>
        <w:rPr>
          <w:rFonts w:cs="Arial"/>
          <w:sz w:val="22"/>
          <w:szCs w:val="22"/>
        </w:rPr>
      </w:pPr>
      <w:proofErr w:type="spellStart"/>
      <w:r>
        <w:rPr>
          <w:rFonts w:cs="Arial"/>
          <w:b/>
          <w:sz w:val="22"/>
          <w:szCs w:val="22"/>
        </w:rPr>
        <w:t>Wutöschingen</w:t>
      </w:r>
      <w:proofErr w:type="spellEnd"/>
      <w:r w:rsidR="0009239A" w:rsidRPr="00716720">
        <w:rPr>
          <w:rFonts w:cs="Arial"/>
          <w:sz w:val="22"/>
          <w:szCs w:val="22"/>
        </w:rPr>
        <w:t>.</w:t>
      </w:r>
      <w:r w:rsidR="0038396D">
        <w:rPr>
          <w:rFonts w:cs="Arial"/>
          <w:sz w:val="22"/>
          <w:szCs w:val="22"/>
        </w:rPr>
        <w:t xml:space="preserve"> </w:t>
      </w:r>
      <w:r w:rsidR="000908B9">
        <w:rPr>
          <w:rFonts w:cs="Arial"/>
          <w:sz w:val="22"/>
          <w:szCs w:val="22"/>
        </w:rPr>
        <w:t xml:space="preserve">Die </w:t>
      </w:r>
      <w:proofErr w:type="spellStart"/>
      <w:r>
        <w:rPr>
          <w:rFonts w:cs="Arial"/>
          <w:sz w:val="22"/>
          <w:szCs w:val="22"/>
        </w:rPr>
        <w:t>NetzeBW</w:t>
      </w:r>
      <w:proofErr w:type="spellEnd"/>
      <w:r>
        <w:rPr>
          <w:rFonts w:cs="Arial"/>
          <w:sz w:val="22"/>
          <w:szCs w:val="22"/>
        </w:rPr>
        <w:t xml:space="preserve"> </w:t>
      </w:r>
      <w:r w:rsidR="007C65E3">
        <w:rPr>
          <w:rFonts w:cs="Arial"/>
          <w:sz w:val="22"/>
          <w:szCs w:val="22"/>
        </w:rPr>
        <w:t xml:space="preserve">GmbH </w:t>
      </w:r>
      <w:r>
        <w:rPr>
          <w:rFonts w:cs="Arial"/>
          <w:sz w:val="22"/>
          <w:szCs w:val="22"/>
        </w:rPr>
        <w:t xml:space="preserve">und </w:t>
      </w:r>
      <w:r w:rsidR="007C65E3">
        <w:rPr>
          <w:rFonts w:cs="Arial"/>
          <w:sz w:val="22"/>
          <w:szCs w:val="22"/>
        </w:rPr>
        <w:t xml:space="preserve">die </w:t>
      </w:r>
      <w:r>
        <w:rPr>
          <w:rFonts w:cs="Arial"/>
          <w:sz w:val="22"/>
          <w:szCs w:val="22"/>
        </w:rPr>
        <w:t>ED Netze GmbH haben</w:t>
      </w:r>
      <w:r w:rsidR="000908B9">
        <w:rPr>
          <w:rFonts w:cs="Arial"/>
          <w:sz w:val="22"/>
          <w:szCs w:val="22"/>
        </w:rPr>
        <w:t xml:space="preserve"> das Umspannwerk in </w:t>
      </w:r>
      <w:proofErr w:type="spellStart"/>
      <w:r>
        <w:rPr>
          <w:rFonts w:cs="Arial"/>
          <w:sz w:val="22"/>
          <w:szCs w:val="22"/>
        </w:rPr>
        <w:t>Wutöschingen</w:t>
      </w:r>
      <w:proofErr w:type="spellEnd"/>
      <w:r>
        <w:rPr>
          <w:rFonts w:cs="Arial"/>
          <w:sz w:val="22"/>
          <w:szCs w:val="22"/>
        </w:rPr>
        <w:t xml:space="preserve"> für rund 7</w:t>
      </w:r>
      <w:r w:rsidR="000908B9">
        <w:rPr>
          <w:rFonts w:cs="Arial"/>
          <w:sz w:val="22"/>
          <w:szCs w:val="22"/>
        </w:rPr>
        <w:t xml:space="preserve"> Millionen Euro erneuert. </w:t>
      </w:r>
      <w:r w:rsidR="00341B2B">
        <w:rPr>
          <w:rFonts w:cs="Arial"/>
          <w:sz w:val="22"/>
          <w:szCs w:val="22"/>
        </w:rPr>
        <w:t xml:space="preserve">Im Zuge </w:t>
      </w:r>
      <w:r w:rsidR="006F4125">
        <w:rPr>
          <w:rFonts w:cs="Arial"/>
          <w:sz w:val="22"/>
          <w:szCs w:val="22"/>
        </w:rPr>
        <w:t>von zehn</w:t>
      </w:r>
      <w:r w:rsidR="00341B2B">
        <w:rPr>
          <w:rFonts w:cs="Arial"/>
          <w:sz w:val="22"/>
          <w:szCs w:val="22"/>
        </w:rPr>
        <w:t xml:space="preserve"> Bauabschnitte</w:t>
      </w:r>
      <w:r w:rsidR="006F4125">
        <w:rPr>
          <w:rFonts w:cs="Arial"/>
          <w:sz w:val="22"/>
          <w:szCs w:val="22"/>
        </w:rPr>
        <w:t>n</w:t>
      </w:r>
      <w:r w:rsidR="00341B2B">
        <w:rPr>
          <w:rFonts w:cs="Arial"/>
          <w:sz w:val="22"/>
          <w:szCs w:val="22"/>
        </w:rPr>
        <w:t xml:space="preserve"> </w:t>
      </w:r>
      <w:r w:rsidR="000908B9" w:rsidRPr="000908B9">
        <w:rPr>
          <w:rFonts w:cs="Arial"/>
          <w:color w:val="000000"/>
          <w:sz w:val="22"/>
          <w:szCs w:val="22"/>
        </w:rPr>
        <w:t>wurde das Umspannwerk im laufenden Betrieb</w:t>
      </w:r>
      <w:r w:rsidR="006F4125">
        <w:rPr>
          <w:rFonts w:cs="Arial"/>
          <w:color w:val="000000"/>
          <w:sz w:val="22"/>
          <w:szCs w:val="22"/>
        </w:rPr>
        <w:t xml:space="preserve"> </w:t>
      </w:r>
      <w:r w:rsidR="007C65E3">
        <w:rPr>
          <w:rFonts w:cs="Arial"/>
          <w:color w:val="000000"/>
          <w:sz w:val="22"/>
          <w:szCs w:val="22"/>
        </w:rPr>
        <w:t xml:space="preserve">auf engstem Raum </w:t>
      </w:r>
      <w:r w:rsidR="000908B9" w:rsidRPr="000908B9">
        <w:rPr>
          <w:rFonts w:cs="Arial"/>
          <w:color w:val="000000"/>
          <w:sz w:val="22"/>
          <w:szCs w:val="22"/>
        </w:rPr>
        <w:t>umgebaut</w:t>
      </w:r>
      <w:r w:rsidR="00CB37EF">
        <w:rPr>
          <w:rFonts w:cs="Arial"/>
          <w:color w:val="000000"/>
          <w:sz w:val="22"/>
          <w:szCs w:val="22"/>
        </w:rPr>
        <w:t xml:space="preserve">. </w:t>
      </w:r>
      <w:r w:rsidR="007D05C0" w:rsidRPr="00CB37EF">
        <w:rPr>
          <w:rFonts w:cs="Arial"/>
          <w:sz w:val="22"/>
          <w:szCs w:val="22"/>
        </w:rPr>
        <w:t xml:space="preserve">Mit moderner Technik </w:t>
      </w:r>
      <w:r w:rsidR="007C65E3">
        <w:rPr>
          <w:rFonts w:cs="Arial"/>
          <w:sz w:val="22"/>
          <w:szCs w:val="22"/>
        </w:rPr>
        <w:t xml:space="preserve">gewährleistet </w:t>
      </w:r>
      <w:r w:rsidR="00CB37EF" w:rsidRPr="00CB37EF">
        <w:rPr>
          <w:rFonts w:cs="Arial"/>
          <w:sz w:val="22"/>
          <w:szCs w:val="22"/>
        </w:rPr>
        <w:t>d</w:t>
      </w:r>
      <w:r w:rsidR="00150CE4">
        <w:rPr>
          <w:rFonts w:cs="Arial"/>
          <w:sz w:val="22"/>
          <w:szCs w:val="22"/>
        </w:rPr>
        <w:t>ie</w:t>
      </w:r>
      <w:r w:rsidR="007D05C0" w:rsidRPr="00CB37EF">
        <w:rPr>
          <w:rFonts w:cs="Arial"/>
          <w:sz w:val="22"/>
          <w:szCs w:val="22"/>
        </w:rPr>
        <w:t xml:space="preserve"> </w:t>
      </w:r>
      <w:r w:rsidR="004D31E9">
        <w:rPr>
          <w:rFonts w:cs="Arial"/>
          <w:sz w:val="22"/>
          <w:szCs w:val="22"/>
        </w:rPr>
        <w:t>erneuerte</w:t>
      </w:r>
      <w:r w:rsidR="007D05C0" w:rsidRPr="00CB37EF">
        <w:rPr>
          <w:rFonts w:cs="Arial"/>
          <w:sz w:val="22"/>
          <w:szCs w:val="22"/>
        </w:rPr>
        <w:t xml:space="preserve"> Umspann</w:t>
      </w:r>
      <w:r w:rsidR="00150CE4">
        <w:rPr>
          <w:rFonts w:cs="Arial"/>
          <w:sz w:val="22"/>
          <w:szCs w:val="22"/>
        </w:rPr>
        <w:t>anlage</w:t>
      </w:r>
      <w:r w:rsidR="007D05C0" w:rsidRPr="00CB37EF">
        <w:rPr>
          <w:rFonts w:cs="Arial"/>
          <w:sz w:val="22"/>
          <w:szCs w:val="22"/>
        </w:rPr>
        <w:t xml:space="preserve"> eine sichere Stromversorgung in der </w:t>
      </w:r>
      <w:r w:rsidR="00ED3493">
        <w:rPr>
          <w:rFonts w:cs="Arial"/>
          <w:sz w:val="22"/>
          <w:szCs w:val="22"/>
        </w:rPr>
        <w:t>Region für die nächsten Jahrze</w:t>
      </w:r>
      <w:r w:rsidR="001E70E5">
        <w:rPr>
          <w:rFonts w:cs="Arial"/>
          <w:sz w:val="22"/>
          <w:szCs w:val="22"/>
        </w:rPr>
        <w:t>h</w:t>
      </w:r>
      <w:r w:rsidR="00ED3493">
        <w:rPr>
          <w:rFonts w:cs="Arial"/>
          <w:sz w:val="22"/>
          <w:szCs w:val="22"/>
        </w:rPr>
        <w:t>nte</w:t>
      </w:r>
      <w:r w:rsidR="007D05C0" w:rsidRPr="00CB37EF">
        <w:rPr>
          <w:rFonts w:cs="Arial"/>
          <w:sz w:val="22"/>
          <w:szCs w:val="22"/>
        </w:rPr>
        <w:t>.</w:t>
      </w:r>
      <w:r w:rsidR="00CB3ED2">
        <w:rPr>
          <w:rFonts w:cs="Arial"/>
          <w:sz w:val="22"/>
          <w:szCs w:val="22"/>
        </w:rPr>
        <w:t xml:space="preserve"> </w:t>
      </w:r>
      <w:r w:rsidR="006F4125">
        <w:rPr>
          <w:rFonts w:cs="Arial"/>
          <w:sz w:val="22"/>
          <w:szCs w:val="22"/>
        </w:rPr>
        <w:t>Kernstück sind</w:t>
      </w:r>
      <w:r w:rsidR="008314B1">
        <w:rPr>
          <w:rFonts w:cs="Arial"/>
          <w:sz w:val="22"/>
          <w:szCs w:val="22"/>
        </w:rPr>
        <w:t xml:space="preserve"> </w:t>
      </w:r>
      <w:r w:rsidR="004D31E9">
        <w:rPr>
          <w:rFonts w:cs="Arial"/>
          <w:sz w:val="22"/>
          <w:szCs w:val="22"/>
        </w:rPr>
        <w:t xml:space="preserve">neben dem neuen Schalthaus </w:t>
      </w:r>
      <w:r w:rsidR="007C65E3">
        <w:rPr>
          <w:rFonts w:cs="Arial"/>
          <w:sz w:val="22"/>
          <w:szCs w:val="22"/>
        </w:rPr>
        <w:t>die</w:t>
      </w:r>
      <w:r w:rsidR="008314B1">
        <w:rPr>
          <w:rFonts w:cs="Arial"/>
          <w:sz w:val="22"/>
          <w:szCs w:val="22"/>
        </w:rPr>
        <w:t xml:space="preserve"> neuen Schaltanlagen</w:t>
      </w:r>
      <w:r w:rsidR="006F4125">
        <w:rPr>
          <w:rFonts w:cs="Arial"/>
          <w:sz w:val="22"/>
          <w:szCs w:val="22"/>
        </w:rPr>
        <w:t xml:space="preserve"> </w:t>
      </w:r>
      <w:r w:rsidR="004D31E9">
        <w:rPr>
          <w:rFonts w:cs="Arial"/>
          <w:sz w:val="22"/>
          <w:szCs w:val="22"/>
        </w:rPr>
        <w:t>sowie modernste Schutz- und Leittechnik</w:t>
      </w:r>
      <w:r w:rsidR="00CB3ED2" w:rsidRPr="00CB3ED2">
        <w:rPr>
          <w:rFonts w:cs="Arial"/>
          <w:sz w:val="22"/>
          <w:szCs w:val="22"/>
        </w:rPr>
        <w:t xml:space="preserve">. </w:t>
      </w:r>
    </w:p>
    <w:p w14:paraId="4ED399F3" w14:textId="77777777" w:rsidR="007D05C0" w:rsidRDefault="007D05C0" w:rsidP="002E267E">
      <w:pPr>
        <w:rPr>
          <w:rFonts w:cs="Arial"/>
          <w:color w:val="000000"/>
          <w:sz w:val="18"/>
          <w:szCs w:val="18"/>
        </w:rPr>
      </w:pPr>
    </w:p>
    <w:p w14:paraId="26C5EA0D" w14:textId="3963BBBC" w:rsidR="007A01B7" w:rsidRDefault="006F4125" w:rsidP="002E267E">
      <w:pPr>
        <w:rPr>
          <w:sz w:val="22"/>
          <w:szCs w:val="22"/>
        </w:rPr>
      </w:pPr>
      <w:r w:rsidRPr="006F4125">
        <w:rPr>
          <w:sz w:val="22"/>
          <w:szCs w:val="22"/>
        </w:rPr>
        <w:t>Das 110</w:t>
      </w:r>
      <w:r w:rsidR="00F65052">
        <w:rPr>
          <w:sz w:val="22"/>
          <w:szCs w:val="22"/>
        </w:rPr>
        <w:t>-</w:t>
      </w:r>
      <w:r w:rsidRPr="006F4125">
        <w:rPr>
          <w:sz w:val="22"/>
          <w:szCs w:val="22"/>
        </w:rPr>
        <w:t xml:space="preserve">/20-kV-Umspannwerk in der </w:t>
      </w:r>
      <w:proofErr w:type="spellStart"/>
      <w:r w:rsidRPr="006F4125">
        <w:rPr>
          <w:sz w:val="22"/>
          <w:szCs w:val="22"/>
        </w:rPr>
        <w:t>Degernauer</w:t>
      </w:r>
      <w:proofErr w:type="spellEnd"/>
      <w:r w:rsidRPr="006F4125">
        <w:rPr>
          <w:sz w:val="22"/>
          <w:szCs w:val="22"/>
        </w:rPr>
        <w:t xml:space="preserve"> Straße versorgt neben dem </w:t>
      </w:r>
      <w:proofErr w:type="spellStart"/>
      <w:r w:rsidRPr="006F4125">
        <w:rPr>
          <w:sz w:val="22"/>
          <w:szCs w:val="22"/>
        </w:rPr>
        <w:t>Aluwerk</w:t>
      </w:r>
      <w:proofErr w:type="spellEnd"/>
      <w:r w:rsidRPr="006F4125">
        <w:rPr>
          <w:sz w:val="22"/>
          <w:szCs w:val="22"/>
        </w:rPr>
        <w:t xml:space="preserve"> AWW </w:t>
      </w:r>
      <w:proofErr w:type="spellStart"/>
      <w:r w:rsidRPr="006F4125">
        <w:rPr>
          <w:sz w:val="22"/>
          <w:szCs w:val="22"/>
        </w:rPr>
        <w:t>Wutöschingen</w:t>
      </w:r>
      <w:proofErr w:type="spellEnd"/>
      <w:r w:rsidRPr="006F4125">
        <w:rPr>
          <w:sz w:val="22"/>
          <w:szCs w:val="22"/>
        </w:rPr>
        <w:t xml:space="preserve"> auf der 20 kV-Mittelspannungsseite die Gemeinde </w:t>
      </w:r>
      <w:proofErr w:type="spellStart"/>
      <w:r w:rsidRPr="006F4125">
        <w:rPr>
          <w:sz w:val="22"/>
          <w:szCs w:val="22"/>
        </w:rPr>
        <w:t>Wutöschingen</w:t>
      </w:r>
      <w:proofErr w:type="spellEnd"/>
      <w:r w:rsidRPr="006F4125">
        <w:rPr>
          <w:sz w:val="22"/>
          <w:szCs w:val="22"/>
        </w:rPr>
        <w:t xml:space="preserve"> und </w:t>
      </w:r>
      <w:r w:rsidR="00375D2E">
        <w:rPr>
          <w:sz w:val="22"/>
          <w:szCs w:val="22"/>
        </w:rPr>
        <w:t>umliegende Gemeinden. Dazu gehö</w:t>
      </w:r>
      <w:r w:rsidRPr="006F4125">
        <w:rPr>
          <w:sz w:val="22"/>
          <w:szCs w:val="22"/>
        </w:rPr>
        <w:t xml:space="preserve">ren unter anderem </w:t>
      </w:r>
      <w:proofErr w:type="spellStart"/>
      <w:r w:rsidRPr="006F4125">
        <w:rPr>
          <w:sz w:val="22"/>
          <w:szCs w:val="22"/>
        </w:rPr>
        <w:t>Eggingen</w:t>
      </w:r>
      <w:proofErr w:type="spellEnd"/>
      <w:r w:rsidRPr="006F4125">
        <w:rPr>
          <w:sz w:val="22"/>
          <w:szCs w:val="22"/>
        </w:rPr>
        <w:t>,</w:t>
      </w:r>
      <w:r w:rsidR="00F65052">
        <w:rPr>
          <w:sz w:val="22"/>
          <w:szCs w:val="22"/>
        </w:rPr>
        <w:t xml:space="preserve"> </w:t>
      </w:r>
      <w:r w:rsidRPr="006F4125">
        <w:rPr>
          <w:sz w:val="22"/>
          <w:szCs w:val="22"/>
        </w:rPr>
        <w:t>Ortsteile von Stühlingen und Teile von La</w:t>
      </w:r>
      <w:r w:rsidR="00B6278E">
        <w:rPr>
          <w:sz w:val="22"/>
          <w:szCs w:val="22"/>
        </w:rPr>
        <w:t xml:space="preserve">uchringen, Waldshut sowie </w:t>
      </w:r>
      <w:proofErr w:type="spellStart"/>
      <w:r w:rsidR="00B6278E">
        <w:rPr>
          <w:sz w:val="22"/>
          <w:szCs w:val="22"/>
        </w:rPr>
        <w:t>Ühlin</w:t>
      </w:r>
      <w:r w:rsidRPr="006F4125">
        <w:rPr>
          <w:sz w:val="22"/>
          <w:szCs w:val="22"/>
        </w:rPr>
        <w:t>gen</w:t>
      </w:r>
      <w:proofErr w:type="spellEnd"/>
      <w:r w:rsidRPr="006F4125">
        <w:rPr>
          <w:sz w:val="22"/>
          <w:szCs w:val="22"/>
        </w:rPr>
        <w:t>-Birkendorf mit insgesamt rund 2</w:t>
      </w:r>
      <w:r w:rsidR="00212F02">
        <w:rPr>
          <w:sz w:val="22"/>
          <w:szCs w:val="22"/>
        </w:rPr>
        <w:t>4</w:t>
      </w:r>
      <w:r w:rsidRPr="006F4125">
        <w:rPr>
          <w:sz w:val="22"/>
          <w:szCs w:val="22"/>
        </w:rPr>
        <w:t xml:space="preserve">.000 Einwohnern. </w:t>
      </w:r>
      <w:proofErr w:type="spellStart"/>
      <w:r w:rsidRPr="006F4125">
        <w:rPr>
          <w:sz w:val="22"/>
          <w:szCs w:val="22"/>
        </w:rPr>
        <w:t>NetzeBW</w:t>
      </w:r>
      <w:proofErr w:type="spellEnd"/>
      <w:r w:rsidRPr="006F4125">
        <w:rPr>
          <w:sz w:val="22"/>
          <w:szCs w:val="22"/>
        </w:rPr>
        <w:t xml:space="preserve"> und ED Netze investieren damit in die Versorgungssicherheit der umliegenden Städte und Gemeinden.</w:t>
      </w:r>
    </w:p>
    <w:p w14:paraId="11B0C859" w14:textId="77777777" w:rsidR="006F4125" w:rsidRDefault="006F4125" w:rsidP="002E267E">
      <w:pPr>
        <w:rPr>
          <w:rFonts w:cs="Arial"/>
          <w:sz w:val="22"/>
          <w:szCs w:val="22"/>
        </w:rPr>
      </w:pPr>
    </w:p>
    <w:p w14:paraId="4602A6B8" w14:textId="77777777" w:rsidR="00CC2757" w:rsidRPr="00CC2757" w:rsidRDefault="00CC2757" w:rsidP="0038396D">
      <w:pPr>
        <w:rPr>
          <w:rFonts w:cs="Arial"/>
          <w:b/>
          <w:sz w:val="22"/>
          <w:szCs w:val="22"/>
        </w:rPr>
      </w:pPr>
      <w:r w:rsidRPr="00CC2757">
        <w:rPr>
          <w:rFonts w:cs="Arial"/>
          <w:b/>
          <w:sz w:val="22"/>
          <w:szCs w:val="22"/>
        </w:rPr>
        <w:t>Anlage aus den 60er Jahren</w:t>
      </w:r>
    </w:p>
    <w:p w14:paraId="6EC2B702" w14:textId="640CD052" w:rsidR="00150CE4" w:rsidRDefault="001E10A9" w:rsidP="0038396D">
      <w:pPr>
        <w:rPr>
          <w:rFonts w:cs="Arial"/>
          <w:sz w:val="22"/>
          <w:szCs w:val="22"/>
        </w:rPr>
      </w:pPr>
      <w:r w:rsidRPr="001E10A9">
        <w:rPr>
          <w:rFonts w:cs="Arial"/>
          <w:sz w:val="22"/>
          <w:szCs w:val="22"/>
        </w:rPr>
        <w:t xml:space="preserve">„Die Anlage </w:t>
      </w:r>
      <w:r w:rsidR="00E967A8">
        <w:rPr>
          <w:rFonts w:cs="Arial"/>
          <w:sz w:val="22"/>
          <w:szCs w:val="22"/>
        </w:rPr>
        <w:t>wurde in</w:t>
      </w:r>
      <w:r w:rsidRPr="001E10A9">
        <w:rPr>
          <w:rFonts w:cs="Arial"/>
          <w:sz w:val="22"/>
          <w:szCs w:val="22"/>
        </w:rPr>
        <w:t xml:space="preserve"> den 60er Jahren</w:t>
      </w:r>
      <w:r w:rsidR="0044121F">
        <w:rPr>
          <w:rFonts w:cs="Arial"/>
          <w:sz w:val="22"/>
          <w:szCs w:val="22"/>
        </w:rPr>
        <w:t xml:space="preserve"> </w:t>
      </w:r>
      <w:r w:rsidR="007C65E3">
        <w:rPr>
          <w:rFonts w:cs="Arial"/>
          <w:sz w:val="22"/>
          <w:szCs w:val="22"/>
        </w:rPr>
        <w:t>vom</w:t>
      </w:r>
      <w:r w:rsidR="0044121F">
        <w:rPr>
          <w:rFonts w:cs="Arial"/>
          <w:sz w:val="22"/>
          <w:szCs w:val="22"/>
        </w:rPr>
        <w:t xml:space="preserve"> </w:t>
      </w:r>
      <w:r w:rsidR="002A5C46">
        <w:rPr>
          <w:rFonts w:cs="Arial"/>
          <w:sz w:val="22"/>
          <w:szCs w:val="22"/>
        </w:rPr>
        <w:t xml:space="preserve">damaligen </w:t>
      </w:r>
      <w:r w:rsidR="006F4125">
        <w:rPr>
          <w:rFonts w:cs="Arial"/>
          <w:sz w:val="22"/>
          <w:szCs w:val="22"/>
        </w:rPr>
        <w:t>Badenwerk</w:t>
      </w:r>
      <w:r w:rsidR="0044121F">
        <w:rPr>
          <w:rFonts w:cs="Arial"/>
          <w:sz w:val="22"/>
          <w:szCs w:val="22"/>
        </w:rPr>
        <w:t xml:space="preserve"> </w:t>
      </w:r>
      <w:r w:rsidR="007C65E3">
        <w:rPr>
          <w:rFonts w:cs="Arial"/>
          <w:sz w:val="22"/>
          <w:szCs w:val="22"/>
        </w:rPr>
        <w:t>gebaut</w:t>
      </w:r>
      <w:r w:rsidRPr="001E10A9">
        <w:rPr>
          <w:rFonts w:cs="Arial"/>
          <w:sz w:val="22"/>
          <w:szCs w:val="22"/>
        </w:rPr>
        <w:t>"</w:t>
      </w:r>
      <w:r w:rsidR="00E967A8">
        <w:rPr>
          <w:rFonts w:cs="Arial"/>
          <w:sz w:val="22"/>
          <w:szCs w:val="22"/>
        </w:rPr>
        <w:t>,</w:t>
      </w:r>
      <w:r w:rsidRPr="001E10A9">
        <w:rPr>
          <w:rFonts w:cs="Arial"/>
          <w:sz w:val="22"/>
          <w:szCs w:val="22"/>
        </w:rPr>
        <w:t xml:space="preserve"> er</w:t>
      </w:r>
      <w:r w:rsidR="002521F8">
        <w:rPr>
          <w:rFonts w:cs="Arial"/>
          <w:sz w:val="22"/>
          <w:szCs w:val="22"/>
        </w:rPr>
        <w:t>innert</w:t>
      </w:r>
      <w:r w:rsidRPr="001E10A9">
        <w:rPr>
          <w:rFonts w:cs="Arial"/>
          <w:sz w:val="22"/>
          <w:szCs w:val="22"/>
        </w:rPr>
        <w:t xml:space="preserve"> </w:t>
      </w:r>
      <w:r w:rsidR="00F042CB" w:rsidRPr="00EB1F2F">
        <w:rPr>
          <w:rFonts w:cs="Arial"/>
          <w:sz w:val="22"/>
          <w:szCs w:val="22"/>
        </w:rPr>
        <w:t>Fred Oechsle</w:t>
      </w:r>
      <w:r w:rsidRPr="00EB1F2F">
        <w:rPr>
          <w:rFonts w:cs="Arial"/>
          <w:sz w:val="22"/>
          <w:szCs w:val="22"/>
        </w:rPr>
        <w:t xml:space="preserve">, Leiter </w:t>
      </w:r>
      <w:r w:rsidR="007C65E3" w:rsidRPr="00EB1F2F">
        <w:rPr>
          <w:rStyle w:val="st1"/>
          <w:rFonts w:cs="Arial"/>
          <w:sz w:val="22"/>
          <w:szCs w:val="22"/>
        </w:rPr>
        <w:t>Systemplanung Strom</w:t>
      </w:r>
      <w:r w:rsidR="00EA358A" w:rsidRPr="00EB1F2F">
        <w:rPr>
          <w:rStyle w:val="st1"/>
          <w:rFonts w:cs="Arial"/>
          <w:sz w:val="22"/>
          <w:szCs w:val="22"/>
        </w:rPr>
        <w:t xml:space="preserve"> </w:t>
      </w:r>
      <w:r w:rsidR="001F2E71" w:rsidRPr="00EB1F2F">
        <w:rPr>
          <w:rFonts w:cs="Arial"/>
          <w:sz w:val="22"/>
          <w:szCs w:val="22"/>
        </w:rPr>
        <w:t xml:space="preserve">der </w:t>
      </w:r>
      <w:proofErr w:type="spellStart"/>
      <w:r w:rsidR="00F042CB" w:rsidRPr="00EB1F2F">
        <w:rPr>
          <w:rFonts w:cs="Arial"/>
          <w:sz w:val="22"/>
          <w:szCs w:val="22"/>
        </w:rPr>
        <w:t>NetzeBW</w:t>
      </w:r>
      <w:proofErr w:type="spellEnd"/>
      <w:r w:rsidRPr="001E10A9">
        <w:rPr>
          <w:rFonts w:cs="Arial"/>
          <w:sz w:val="22"/>
          <w:szCs w:val="22"/>
        </w:rPr>
        <w:t xml:space="preserve">. </w:t>
      </w:r>
      <w:r w:rsidR="00EB1F2F" w:rsidRPr="001E10A9">
        <w:rPr>
          <w:rFonts w:cs="Arial"/>
          <w:sz w:val="22"/>
          <w:szCs w:val="22"/>
        </w:rPr>
        <w:t>„</w:t>
      </w:r>
      <w:r w:rsidR="00E967A8">
        <w:rPr>
          <w:rFonts w:cs="Arial"/>
          <w:sz w:val="22"/>
          <w:szCs w:val="22"/>
        </w:rPr>
        <w:t xml:space="preserve">Vor allem im Zuge der Energiewende sind die Verteilnetze inzwischen ganz anderen Belastungen </w:t>
      </w:r>
      <w:r w:rsidR="00150CE4">
        <w:rPr>
          <w:rFonts w:cs="Arial"/>
          <w:sz w:val="22"/>
          <w:szCs w:val="22"/>
        </w:rPr>
        <w:t>ausgesetzt</w:t>
      </w:r>
      <w:r w:rsidR="00E967A8" w:rsidRPr="001E10A9">
        <w:rPr>
          <w:rFonts w:cs="Arial"/>
          <w:sz w:val="22"/>
          <w:szCs w:val="22"/>
        </w:rPr>
        <w:t>"</w:t>
      </w:r>
      <w:r w:rsidR="00E967A8">
        <w:rPr>
          <w:rFonts w:cs="Arial"/>
          <w:sz w:val="22"/>
          <w:szCs w:val="22"/>
        </w:rPr>
        <w:t>. Zudem kämen langsam aber sicher immer mehr Anlagenteile in die Jahre.</w:t>
      </w:r>
      <w:r w:rsidR="00150CE4">
        <w:rPr>
          <w:rFonts w:cs="Arial"/>
          <w:sz w:val="22"/>
          <w:szCs w:val="22"/>
        </w:rPr>
        <w:t xml:space="preserve">  </w:t>
      </w:r>
    </w:p>
    <w:p w14:paraId="3EF3C395" w14:textId="77777777" w:rsidR="001E10A9" w:rsidRDefault="001E10A9" w:rsidP="0038396D"/>
    <w:p w14:paraId="28A30EB6" w14:textId="686D90DF" w:rsidR="00D43F64" w:rsidRDefault="00E967A8" w:rsidP="00D43F64">
      <w:pPr>
        <w:rPr>
          <w:rFonts w:cs="Arial"/>
          <w:sz w:val="22"/>
          <w:szCs w:val="22"/>
        </w:rPr>
      </w:pPr>
      <w:r w:rsidRPr="00EB1F2F">
        <w:rPr>
          <w:sz w:val="22"/>
          <w:szCs w:val="22"/>
        </w:rPr>
        <w:t xml:space="preserve">Bereits im Jahr </w:t>
      </w:r>
      <w:r w:rsidR="0038396D" w:rsidRPr="00EB1F2F">
        <w:rPr>
          <w:sz w:val="22"/>
          <w:szCs w:val="22"/>
        </w:rPr>
        <w:t xml:space="preserve">2010 </w:t>
      </w:r>
      <w:r w:rsidRPr="00EB1F2F">
        <w:rPr>
          <w:sz w:val="22"/>
          <w:szCs w:val="22"/>
        </w:rPr>
        <w:t>kam es so zu den ersten Überlegungen,</w:t>
      </w:r>
      <w:r w:rsidR="0038396D" w:rsidRPr="00EB1F2F">
        <w:rPr>
          <w:sz w:val="22"/>
          <w:szCs w:val="22"/>
        </w:rPr>
        <w:t xml:space="preserve"> das Umspannwerk </w:t>
      </w:r>
      <w:proofErr w:type="spellStart"/>
      <w:r w:rsidR="00253CC4" w:rsidRPr="00EB1F2F">
        <w:rPr>
          <w:sz w:val="22"/>
          <w:szCs w:val="22"/>
        </w:rPr>
        <w:t>Wutöschinge</w:t>
      </w:r>
      <w:r w:rsidR="0038396D" w:rsidRPr="00EB1F2F">
        <w:rPr>
          <w:sz w:val="22"/>
          <w:szCs w:val="22"/>
        </w:rPr>
        <w:t>n</w:t>
      </w:r>
      <w:proofErr w:type="spellEnd"/>
      <w:r w:rsidR="0038396D" w:rsidRPr="00EB1F2F">
        <w:rPr>
          <w:sz w:val="22"/>
          <w:szCs w:val="22"/>
        </w:rPr>
        <w:t xml:space="preserve"> zu erneuern.</w:t>
      </w:r>
      <w:r w:rsidRPr="00EB1F2F">
        <w:rPr>
          <w:sz w:val="22"/>
          <w:szCs w:val="22"/>
        </w:rPr>
        <w:t xml:space="preserve"> Der </w:t>
      </w:r>
      <w:r w:rsidR="007C65E3" w:rsidRPr="00EB1F2F">
        <w:rPr>
          <w:sz w:val="22"/>
          <w:szCs w:val="22"/>
        </w:rPr>
        <w:t xml:space="preserve">Baubeginn </w:t>
      </w:r>
      <w:r w:rsidRPr="00EB1F2F">
        <w:rPr>
          <w:sz w:val="22"/>
          <w:szCs w:val="22"/>
        </w:rPr>
        <w:t>erfolgte</w:t>
      </w:r>
      <w:r w:rsidR="007C65E3" w:rsidRPr="00EB1F2F">
        <w:rPr>
          <w:sz w:val="22"/>
          <w:szCs w:val="22"/>
        </w:rPr>
        <w:t xml:space="preserve"> </w:t>
      </w:r>
      <w:r w:rsidRPr="00EB1F2F">
        <w:rPr>
          <w:sz w:val="22"/>
          <w:szCs w:val="22"/>
        </w:rPr>
        <w:t xml:space="preserve">schließlich </w:t>
      </w:r>
      <w:r w:rsidR="007C65E3" w:rsidRPr="00EB1F2F">
        <w:rPr>
          <w:sz w:val="22"/>
          <w:szCs w:val="22"/>
        </w:rPr>
        <w:t>im Mai 2016</w:t>
      </w:r>
      <w:r w:rsidR="00583732" w:rsidRPr="00EB1F2F">
        <w:rPr>
          <w:sz w:val="22"/>
          <w:szCs w:val="22"/>
        </w:rPr>
        <w:t xml:space="preserve">. </w:t>
      </w:r>
      <w:r w:rsidR="00CB3ED2" w:rsidRPr="00EB1F2F">
        <w:rPr>
          <w:sz w:val="22"/>
          <w:szCs w:val="22"/>
        </w:rPr>
        <w:t>M</w:t>
      </w:r>
      <w:r w:rsidR="0038396D" w:rsidRPr="00EB1F2F">
        <w:rPr>
          <w:sz w:val="22"/>
          <w:szCs w:val="22"/>
        </w:rPr>
        <w:t>oderne digitale MSR-Technik (Messen,</w:t>
      </w:r>
      <w:r w:rsidR="00CC2757" w:rsidRPr="00EB1F2F">
        <w:rPr>
          <w:sz w:val="22"/>
          <w:szCs w:val="22"/>
        </w:rPr>
        <w:t xml:space="preserve"> </w:t>
      </w:r>
      <w:r w:rsidR="0038396D" w:rsidRPr="00EB1F2F">
        <w:rPr>
          <w:sz w:val="22"/>
          <w:szCs w:val="22"/>
        </w:rPr>
        <w:t>Steuern, Regeln)</w:t>
      </w:r>
      <w:r w:rsidR="00CB3ED2" w:rsidRPr="00EB1F2F">
        <w:rPr>
          <w:sz w:val="22"/>
          <w:szCs w:val="22"/>
        </w:rPr>
        <w:t xml:space="preserve"> ersetzt </w:t>
      </w:r>
      <w:r w:rsidR="001F2E71" w:rsidRPr="00EB1F2F">
        <w:rPr>
          <w:sz w:val="22"/>
          <w:szCs w:val="22"/>
        </w:rPr>
        <w:t xml:space="preserve">nun </w:t>
      </w:r>
      <w:r w:rsidR="00CB3ED2" w:rsidRPr="00EB1F2F">
        <w:rPr>
          <w:sz w:val="22"/>
          <w:szCs w:val="22"/>
        </w:rPr>
        <w:t>die alte analoge Technik</w:t>
      </w:r>
      <w:r w:rsidRPr="00EB1F2F">
        <w:rPr>
          <w:sz w:val="22"/>
          <w:szCs w:val="22"/>
        </w:rPr>
        <w:t>, insbesondere bei den elektrischen Komponenten und dem Schalthaus</w:t>
      </w:r>
      <w:r w:rsidR="00E53F44" w:rsidRPr="00EB1F2F">
        <w:rPr>
          <w:sz w:val="22"/>
          <w:szCs w:val="22"/>
        </w:rPr>
        <w:t>.</w:t>
      </w:r>
      <w:r w:rsidR="00E53F44" w:rsidRPr="00E967A8">
        <w:rPr>
          <w:color w:val="FF0000"/>
          <w:sz w:val="22"/>
          <w:szCs w:val="22"/>
        </w:rPr>
        <w:t xml:space="preserve"> </w:t>
      </w:r>
      <w:r w:rsidR="007D05C0" w:rsidRPr="009B184D">
        <w:rPr>
          <w:rFonts w:cs="Arial"/>
          <w:sz w:val="22"/>
          <w:szCs w:val="22"/>
        </w:rPr>
        <w:t xml:space="preserve">„Alles wird kleiner, früher hätte eine </w:t>
      </w:r>
      <w:r w:rsidR="00C2390E">
        <w:rPr>
          <w:rFonts w:cs="Arial"/>
          <w:sz w:val="22"/>
          <w:szCs w:val="22"/>
        </w:rPr>
        <w:t>20</w:t>
      </w:r>
      <w:r w:rsidR="001B4ADC">
        <w:rPr>
          <w:rFonts w:cs="Arial"/>
          <w:sz w:val="22"/>
          <w:szCs w:val="22"/>
        </w:rPr>
        <w:t>-</w:t>
      </w:r>
      <w:r w:rsidR="00C2390E">
        <w:rPr>
          <w:rFonts w:cs="Arial"/>
          <w:sz w:val="22"/>
          <w:szCs w:val="22"/>
        </w:rPr>
        <w:t>kV</w:t>
      </w:r>
      <w:r w:rsidR="001B4ADC">
        <w:rPr>
          <w:rFonts w:cs="Arial"/>
          <w:sz w:val="22"/>
          <w:szCs w:val="22"/>
        </w:rPr>
        <w:t>-</w:t>
      </w:r>
      <w:r w:rsidR="00C2390E">
        <w:rPr>
          <w:rFonts w:cs="Arial"/>
          <w:sz w:val="22"/>
          <w:szCs w:val="22"/>
        </w:rPr>
        <w:t xml:space="preserve">luftisolierte </w:t>
      </w:r>
      <w:r w:rsidR="009B184D">
        <w:rPr>
          <w:rFonts w:cs="Arial"/>
          <w:sz w:val="22"/>
          <w:szCs w:val="22"/>
        </w:rPr>
        <w:t xml:space="preserve">Schaltanlage </w:t>
      </w:r>
      <w:r w:rsidR="007D05C0" w:rsidRPr="009B184D">
        <w:rPr>
          <w:rFonts w:cs="Arial"/>
          <w:sz w:val="22"/>
          <w:szCs w:val="22"/>
        </w:rPr>
        <w:t xml:space="preserve">eine gesamte </w:t>
      </w:r>
      <w:r w:rsidR="009B184D">
        <w:rPr>
          <w:rFonts w:cs="Arial"/>
          <w:sz w:val="22"/>
          <w:szCs w:val="22"/>
        </w:rPr>
        <w:t>Ha</w:t>
      </w:r>
      <w:r w:rsidR="007D05C0" w:rsidRPr="009B184D">
        <w:rPr>
          <w:rFonts w:cs="Arial"/>
          <w:sz w:val="22"/>
          <w:szCs w:val="22"/>
        </w:rPr>
        <w:t>lle gefüllt“,</w:t>
      </w:r>
      <w:r w:rsidR="009B184D" w:rsidRPr="009B184D">
        <w:rPr>
          <w:rFonts w:cs="Arial"/>
          <w:sz w:val="22"/>
          <w:szCs w:val="22"/>
        </w:rPr>
        <w:t xml:space="preserve"> erklärt </w:t>
      </w:r>
      <w:r w:rsidR="009B184D" w:rsidRPr="00083DAC">
        <w:rPr>
          <w:rFonts w:cs="Arial"/>
          <w:sz w:val="22"/>
          <w:szCs w:val="22"/>
        </w:rPr>
        <w:t>Markus Nägele, Geschäftsführer der ED Netze GmbH.</w:t>
      </w:r>
    </w:p>
    <w:p w14:paraId="12781EF5" w14:textId="77777777" w:rsidR="009B1D4E" w:rsidRDefault="009B1D4E" w:rsidP="00D43F64">
      <w:pPr>
        <w:rPr>
          <w:rFonts w:cs="Arial"/>
          <w:sz w:val="22"/>
          <w:szCs w:val="22"/>
        </w:rPr>
      </w:pPr>
    </w:p>
    <w:p w14:paraId="6266CECD" w14:textId="7AE7EFAE" w:rsidR="00CB37EF" w:rsidRPr="00CE25A4" w:rsidRDefault="00CE25A4" w:rsidP="00CB37EF">
      <w:pPr>
        <w:rPr>
          <w:rFonts w:cs="Arial"/>
          <w:b/>
          <w:sz w:val="22"/>
          <w:szCs w:val="22"/>
        </w:rPr>
      </w:pPr>
      <w:r w:rsidRPr="00CE25A4">
        <w:rPr>
          <w:rFonts w:cs="Arial"/>
          <w:b/>
          <w:sz w:val="22"/>
          <w:szCs w:val="22"/>
        </w:rPr>
        <w:t xml:space="preserve">Was </w:t>
      </w:r>
      <w:r w:rsidR="00E967A8" w:rsidRPr="00EB1F2F">
        <w:rPr>
          <w:rFonts w:cs="Arial"/>
          <w:b/>
          <w:sz w:val="22"/>
          <w:szCs w:val="22"/>
        </w:rPr>
        <w:t>geschieht im</w:t>
      </w:r>
      <w:r w:rsidRPr="00EB1F2F">
        <w:rPr>
          <w:rFonts w:cs="Arial"/>
          <w:b/>
          <w:sz w:val="22"/>
          <w:szCs w:val="22"/>
        </w:rPr>
        <w:t xml:space="preserve"> </w:t>
      </w:r>
      <w:r w:rsidR="00CB37EF" w:rsidRPr="00CE25A4">
        <w:rPr>
          <w:rFonts w:cs="Arial"/>
          <w:b/>
          <w:sz w:val="22"/>
          <w:szCs w:val="22"/>
        </w:rPr>
        <w:t>Umspann</w:t>
      </w:r>
      <w:r>
        <w:rPr>
          <w:rFonts w:cs="Arial"/>
          <w:b/>
          <w:sz w:val="22"/>
          <w:szCs w:val="22"/>
        </w:rPr>
        <w:t>werk</w:t>
      </w:r>
      <w:r w:rsidRPr="00CE25A4">
        <w:rPr>
          <w:rFonts w:cs="Arial"/>
          <w:b/>
          <w:sz w:val="22"/>
          <w:szCs w:val="22"/>
        </w:rPr>
        <w:t>?</w:t>
      </w:r>
      <w:r w:rsidR="00616BB6" w:rsidRPr="00CE25A4">
        <w:rPr>
          <w:rFonts w:cs="Arial"/>
          <w:b/>
          <w:sz w:val="22"/>
          <w:szCs w:val="22"/>
        </w:rPr>
        <w:t xml:space="preserve"> </w:t>
      </w:r>
    </w:p>
    <w:p w14:paraId="1D188323" w14:textId="2FA137DB" w:rsidR="00CB37EF" w:rsidRPr="00CB37EF" w:rsidRDefault="00CB37EF" w:rsidP="00CB37EF">
      <w:pPr>
        <w:rPr>
          <w:rFonts w:cs="Arial"/>
          <w:sz w:val="22"/>
          <w:szCs w:val="22"/>
        </w:rPr>
      </w:pPr>
      <w:r w:rsidRPr="00CB37EF">
        <w:rPr>
          <w:sz w:val="22"/>
          <w:szCs w:val="22"/>
        </w:rPr>
        <w:t xml:space="preserve">Zur möglichst verlustarmen Übertragung der elektrischen Energie </w:t>
      </w:r>
      <w:r w:rsidR="004824C9">
        <w:rPr>
          <w:sz w:val="22"/>
          <w:szCs w:val="22"/>
        </w:rPr>
        <w:t xml:space="preserve">von </w:t>
      </w:r>
      <w:r w:rsidR="001E4EE3">
        <w:rPr>
          <w:sz w:val="22"/>
          <w:szCs w:val="22"/>
        </w:rPr>
        <w:t>der Erzeugung</w:t>
      </w:r>
      <w:r w:rsidRPr="00CB37EF">
        <w:rPr>
          <w:sz w:val="22"/>
          <w:szCs w:val="22"/>
        </w:rPr>
        <w:t xml:space="preserve"> zum Verbraucher wird </w:t>
      </w:r>
      <w:r w:rsidR="002521F8">
        <w:rPr>
          <w:sz w:val="22"/>
          <w:szCs w:val="22"/>
        </w:rPr>
        <w:t>sie</w:t>
      </w:r>
      <w:r w:rsidRPr="00CB37EF">
        <w:rPr>
          <w:sz w:val="22"/>
          <w:szCs w:val="22"/>
        </w:rPr>
        <w:t xml:space="preserve"> über mehrere Spannungsebenen transportiert. Die optimale Spannungsebene wird je nach zu übertragender Leistung und der Entfernung gewählt. </w:t>
      </w:r>
      <w:r w:rsidR="001F2E71">
        <w:rPr>
          <w:sz w:val="22"/>
          <w:szCs w:val="22"/>
        </w:rPr>
        <w:t xml:space="preserve">Das </w:t>
      </w:r>
      <w:r w:rsidRPr="00CB37EF">
        <w:rPr>
          <w:sz w:val="22"/>
          <w:szCs w:val="22"/>
        </w:rPr>
        <w:t xml:space="preserve">Umspannwerk </w:t>
      </w:r>
      <w:r w:rsidR="001F2E71">
        <w:rPr>
          <w:sz w:val="22"/>
          <w:szCs w:val="22"/>
        </w:rPr>
        <w:t xml:space="preserve">transformiert </w:t>
      </w:r>
      <w:r w:rsidR="00616BB6">
        <w:rPr>
          <w:sz w:val="22"/>
          <w:szCs w:val="22"/>
        </w:rPr>
        <w:t>die</w:t>
      </w:r>
      <w:r w:rsidRPr="00CB37EF">
        <w:rPr>
          <w:sz w:val="22"/>
          <w:szCs w:val="22"/>
        </w:rPr>
        <w:t xml:space="preserve"> elektrische Energie zwischen zwei oder mehreren Spannungsebenen</w:t>
      </w:r>
      <w:r w:rsidR="00616BB6">
        <w:rPr>
          <w:sz w:val="22"/>
          <w:szCs w:val="22"/>
        </w:rPr>
        <w:t>; i</w:t>
      </w:r>
      <w:r w:rsidRPr="00CB37EF">
        <w:rPr>
          <w:sz w:val="22"/>
          <w:szCs w:val="22"/>
        </w:rPr>
        <w:t xml:space="preserve">n </w:t>
      </w:r>
      <w:proofErr w:type="spellStart"/>
      <w:r w:rsidR="00EA358A" w:rsidRPr="00083DAC">
        <w:rPr>
          <w:sz w:val="22"/>
          <w:szCs w:val="22"/>
        </w:rPr>
        <w:t>Wutöschingen</w:t>
      </w:r>
      <w:proofErr w:type="spellEnd"/>
      <w:r w:rsidRPr="00CB37EF">
        <w:rPr>
          <w:sz w:val="22"/>
          <w:szCs w:val="22"/>
        </w:rPr>
        <w:t xml:space="preserve"> von 110.000 Volt auf 20.000 Volt</w:t>
      </w:r>
      <w:r w:rsidR="00616BB6">
        <w:rPr>
          <w:sz w:val="22"/>
          <w:szCs w:val="22"/>
        </w:rPr>
        <w:t xml:space="preserve">. </w:t>
      </w:r>
      <w:r w:rsidRPr="00CB37EF">
        <w:rPr>
          <w:sz w:val="22"/>
          <w:szCs w:val="22"/>
        </w:rPr>
        <w:t xml:space="preserve">Von dort </w:t>
      </w:r>
      <w:r w:rsidRPr="00CB37EF">
        <w:rPr>
          <w:rFonts w:cs="Arial"/>
          <w:sz w:val="22"/>
          <w:szCs w:val="22"/>
        </w:rPr>
        <w:t xml:space="preserve">fließt </w:t>
      </w:r>
      <w:r w:rsidR="001F2E71">
        <w:rPr>
          <w:rFonts w:cs="Arial"/>
          <w:sz w:val="22"/>
          <w:szCs w:val="22"/>
        </w:rPr>
        <w:t>d</w:t>
      </w:r>
      <w:r w:rsidRPr="00CB37EF">
        <w:rPr>
          <w:rFonts w:cs="Arial"/>
          <w:sz w:val="22"/>
          <w:szCs w:val="22"/>
        </w:rPr>
        <w:t xml:space="preserve">er </w:t>
      </w:r>
      <w:r w:rsidR="001F2E71">
        <w:rPr>
          <w:rFonts w:cs="Arial"/>
          <w:sz w:val="22"/>
          <w:szCs w:val="22"/>
        </w:rPr>
        <w:t xml:space="preserve">Strom </w:t>
      </w:r>
      <w:r w:rsidR="00F72B2F">
        <w:rPr>
          <w:rFonts w:cs="Arial"/>
          <w:sz w:val="22"/>
          <w:szCs w:val="22"/>
        </w:rPr>
        <w:t>über</w:t>
      </w:r>
      <w:r w:rsidRPr="00CB37EF">
        <w:rPr>
          <w:rFonts w:cs="Arial"/>
          <w:sz w:val="22"/>
          <w:szCs w:val="22"/>
        </w:rPr>
        <w:t xml:space="preserve"> </w:t>
      </w:r>
      <w:proofErr w:type="spellStart"/>
      <w:r w:rsidRPr="00CB37EF">
        <w:rPr>
          <w:rFonts w:cs="Arial"/>
          <w:sz w:val="22"/>
          <w:szCs w:val="22"/>
        </w:rPr>
        <w:t>Ortsnetz</w:t>
      </w:r>
      <w:r w:rsidR="00F72B2F">
        <w:rPr>
          <w:rFonts w:cs="Arial"/>
          <w:sz w:val="22"/>
          <w:szCs w:val="22"/>
        </w:rPr>
        <w:t>trafo</w:t>
      </w:r>
      <w:r w:rsidRPr="00CB37EF">
        <w:rPr>
          <w:rFonts w:cs="Arial"/>
          <w:sz w:val="22"/>
          <w:szCs w:val="22"/>
        </w:rPr>
        <w:t>stationen</w:t>
      </w:r>
      <w:proofErr w:type="spellEnd"/>
      <w:r w:rsidR="00F72B2F">
        <w:rPr>
          <w:rFonts w:cs="Arial"/>
          <w:sz w:val="22"/>
          <w:szCs w:val="22"/>
        </w:rPr>
        <w:t xml:space="preserve"> und Kabel zu den</w:t>
      </w:r>
      <w:r w:rsidRPr="00CB37EF">
        <w:rPr>
          <w:rFonts w:cs="Arial"/>
          <w:sz w:val="22"/>
          <w:szCs w:val="22"/>
        </w:rPr>
        <w:t xml:space="preserve"> einzelnen Haushalte</w:t>
      </w:r>
      <w:r w:rsidR="00F72B2F">
        <w:rPr>
          <w:rFonts w:cs="Arial"/>
          <w:sz w:val="22"/>
          <w:szCs w:val="22"/>
        </w:rPr>
        <w:t>n</w:t>
      </w:r>
      <w:r w:rsidRPr="00CB37EF">
        <w:rPr>
          <w:rFonts w:cs="Arial"/>
          <w:sz w:val="22"/>
          <w:szCs w:val="22"/>
        </w:rPr>
        <w:t>. Der Strom kommt mit 400 Volt bei den Haushalten an und am Ende mit 2</w:t>
      </w:r>
      <w:r w:rsidR="001F2E71">
        <w:rPr>
          <w:rFonts w:cs="Arial"/>
          <w:sz w:val="22"/>
          <w:szCs w:val="22"/>
        </w:rPr>
        <w:t>3</w:t>
      </w:r>
      <w:r w:rsidRPr="00CB37EF">
        <w:rPr>
          <w:rFonts w:cs="Arial"/>
          <w:sz w:val="22"/>
          <w:szCs w:val="22"/>
        </w:rPr>
        <w:t xml:space="preserve">0 Volt aus der Steckdose. </w:t>
      </w:r>
    </w:p>
    <w:p w14:paraId="506BA86F" w14:textId="77777777" w:rsidR="00616BB6" w:rsidRDefault="00616BB6" w:rsidP="00D43F64">
      <w:pPr>
        <w:rPr>
          <w:b/>
          <w:sz w:val="22"/>
          <w:szCs w:val="22"/>
        </w:rPr>
      </w:pPr>
    </w:p>
    <w:p w14:paraId="4D29988B" w14:textId="214BCD13" w:rsidR="00CC2757" w:rsidRDefault="007A01B7" w:rsidP="00D43F64">
      <w:pPr>
        <w:rPr>
          <w:b/>
          <w:sz w:val="22"/>
          <w:szCs w:val="22"/>
        </w:rPr>
      </w:pPr>
      <w:r>
        <w:rPr>
          <w:b/>
          <w:sz w:val="22"/>
          <w:szCs w:val="22"/>
        </w:rPr>
        <w:lastRenderedPageBreak/>
        <w:t>Umwelt</w:t>
      </w:r>
      <w:r w:rsidR="00E967A8">
        <w:rPr>
          <w:b/>
          <w:sz w:val="22"/>
          <w:szCs w:val="22"/>
        </w:rPr>
        <w:t xml:space="preserve">- </w:t>
      </w:r>
      <w:r w:rsidR="00E967A8" w:rsidRPr="00EB1F2F">
        <w:rPr>
          <w:b/>
          <w:sz w:val="22"/>
          <w:szCs w:val="22"/>
        </w:rPr>
        <w:t>und Natur</w:t>
      </w:r>
      <w:r w:rsidRPr="00EB1F2F">
        <w:rPr>
          <w:b/>
          <w:sz w:val="22"/>
          <w:szCs w:val="22"/>
        </w:rPr>
        <w:t>schutz genieß</w:t>
      </w:r>
      <w:r w:rsidR="00E967A8" w:rsidRPr="00EB1F2F">
        <w:rPr>
          <w:b/>
          <w:sz w:val="22"/>
          <w:szCs w:val="22"/>
        </w:rPr>
        <w:t>en</w:t>
      </w:r>
      <w:r w:rsidRPr="00EB1F2F">
        <w:rPr>
          <w:b/>
          <w:sz w:val="22"/>
          <w:szCs w:val="22"/>
        </w:rPr>
        <w:t xml:space="preserve"> </w:t>
      </w:r>
      <w:r>
        <w:rPr>
          <w:b/>
          <w:sz w:val="22"/>
          <w:szCs w:val="22"/>
        </w:rPr>
        <w:t xml:space="preserve">hohen Stellenwert </w:t>
      </w:r>
      <w:r w:rsidR="00CC2757" w:rsidRPr="00CC2757">
        <w:rPr>
          <w:b/>
          <w:sz w:val="22"/>
          <w:szCs w:val="22"/>
        </w:rPr>
        <w:t xml:space="preserve"> </w:t>
      </w:r>
    </w:p>
    <w:p w14:paraId="2A26D61D" w14:textId="66E0D270" w:rsidR="0038396D" w:rsidRPr="00D43F64" w:rsidRDefault="00DA7AE3" w:rsidP="0038396D">
      <w:pPr>
        <w:rPr>
          <w:sz w:val="22"/>
          <w:szCs w:val="22"/>
        </w:rPr>
      </w:pPr>
      <w:r>
        <w:rPr>
          <w:sz w:val="22"/>
          <w:szCs w:val="22"/>
        </w:rPr>
        <w:t xml:space="preserve">Die neue 110-kV-Schaltanlage kommt mittlerweile ohne </w:t>
      </w:r>
      <w:proofErr w:type="spellStart"/>
      <w:r>
        <w:rPr>
          <w:sz w:val="22"/>
          <w:szCs w:val="22"/>
        </w:rPr>
        <w:t>Isolieröl</w:t>
      </w:r>
      <w:proofErr w:type="spellEnd"/>
      <w:r>
        <w:rPr>
          <w:sz w:val="22"/>
          <w:szCs w:val="22"/>
        </w:rPr>
        <w:t xml:space="preserve"> aus und verwendet SF6 als Isoliermedium. So werden ölhaltige Betriebsmittel deutlich reduziert. </w:t>
      </w:r>
      <w:r w:rsidR="00E53F44">
        <w:rPr>
          <w:sz w:val="22"/>
          <w:szCs w:val="22"/>
        </w:rPr>
        <w:t xml:space="preserve">An den </w:t>
      </w:r>
      <w:r w:rsidR="0038396D" w:rsidRPr="00E53F44">
        <w:rPr>
          <w:sz w:val="22"/>
          <w:szCs w:val="22"/>
        </w:rPr>
        <w:t>Isolierung</w:t>
      </w:r>
      <w:r w:rsidR="00E53F44" w:rsidRPr="00E53F44">
        <w:rPr>
          <w:sz w:val="22"/>
          <w:szCs w:val="22"/>
        </w:rPr>
        <w:t>en</w:t>
      </w:r>
      <w:r w:rsidR="0038396D" w:rsidRPr="00E53F44">
        <w:rPr>
          <w:sz w:val="22"/>
          <w:szCs w:val="22"/>
        </w:rPr>
        <w:t xml:space="preserve"> der 20</w:t>
      </w:r>
      <w:r w:rsidR="00D43F64" w:rsidRPr="00E53F44">
        <w:rPr>
          <w:sz w:val="22"/>
          <w:szCs w:val="22"/>
        </w:rPr>
        <w:t>-</w:t>
      </w:r>
      <w:r w:rsidR="0038396D" w:rsidRPr="00E53F44">
        <w:rPr>
          <w:sz w:val="22"/>
          <w:szCs w:val="22"/>
        </w:rPr>
        <w:t xml:space="preserve">kV-Trafoableitungen </w:t>
      </w:r>
      <w:r w:rsidR="00E53F44" w:rsidRPr="00E53F44">
        <w:rPr>
          <w:sz w:val="22"/>
          <w:szCs w:val="22"/>
        </w:rPr>
        <w:t>brachten die Fachleute Schutz für Kleintiere an. „Wir legen unternehmens</w:t>
      </w:r>
      <w:r w:rsidR="00F72B2F">
        <w:rPr>
          <w:sz w:val="22"/>
          <w:szCs w:val="22"/>
        </w:rPr>
        <w:t>übergreifen</w:t>
      </w:r>
      <w:r w:rsidR="002A5C46">
        <w:rPr>
          <w:sz w:val="22"/>
          <w:szCs w:val="22"/>
        </w:rPr>
        <w:t>d</w:t>
      </w:r>
      <w:r w:rsidR="00E53F44">
        <w:rPr>
          <w:sz w:val="22"/>
          <w:szCs w:val="22"/>
        </w:rPr>
        <w:t xml:space="preserve"> </w:t>
      </w:r>
      <w:r w:rsidR="00E53F44" w:rsidRPr="00E53F44">
        <w:rPr>
          <w:sz w:val="22"/>
          <w:szCs w:val="22"/>
        </w:rPr>
        <w:t>großen Wert auf den Umwelt</w:t>
      </w:r>
      <w:r w:rsidR="00BE0A5C">
        <w:rPr>
          <w:sz w:val="22"/>
          <w:szCs w:val="22"/>
        </w:rPr>
        <w:t xml:space="preserve">schutz“, erläutert </w:t>
      </w:r>
      <w:r w:rsidR="00BE0A5C" w:rsidRPr="00083DAC">
        <w:rPr>
          <w:sz w:val="22"/>
          <w:szCs w:val="22"/>
        </w:rPr>
        <w:t>Markus Nägele</w:t>
      </w:r>
      <w:r w:rsidR="00E53F44" w:rsidRPr="00083DAC">
        <w:rPr>
          <w:sz w:val="22"/>
          <w:szCs w:val="22"/>
        </w:rPr>
        <w:t>.</w:t>
      </w:r>
      <w:r w:rsidR="00E53F44" w:rsidRPr="00E53F44">
        <w:rPr>
          <w:sz w:val="22"/>
          <w:szCs w:val="22"/>
        </w:rPr>
        <w:t xml:space="preserve"> </w:t>
      </w:r>
    </w:p>
    <w:p w14:paraId="2EF0D793" w14:textId="77777777" w:rsidR="002911B6" w:rsidRDefault="002911B6" w:rsidP="0038396D"/>
    <w:p w14:paraId="688AEF5A" w14:textId="77777777" w:rsidR="0038396D" w:rsidRDefault="009E4767" w:rsidP="0038396D">
      <w:r w:rsidRPr="00F55E6A">
        <w:rPr>
          <w:sz w:val="22"/>
          <w:szCs w:val="22"/>
        </w:rPr>
        <w:t>Die neue</w:t>
      </w:r>
      <w:r w:rsidR="0038396D" w:rsidRPr="00F55E6A">
        <w:rPr>
          <w:sz w:val="22"/>
          <w:szCs w:val="22"/>
        </w:rPr>
        <w:t xml:space="preserve"> 20</w:t>
      </w:r>
      <w:r w:rsidRPr="00F55E6A">
        <w:rPr>
          <w:sz w:val="22"/>
          <w:szCs w:val="22"/>
        </w:rPr>
        <w:t>-</w:t>
      </w:r>
      <w:r w:rsidR="0038396D" w:rsidRPr="00F55E6A">
        <w:rPr>
          <w:sz w:val="22"/>
          <w:szCs w:val="22"/>
        </w:rPr>
        <w:t xml:space="preserve">kV-Schaltanlage </w:t>
      </w:r>
      <w:r w:rsidRPr="00F55E6A">
        <w:rPr>
          <w:sz w:val="22"/>
          <w:szCs w:val="22"/>
        </w:rPr>
        <w:t xml:space="preserve">ist gasisoliert und gekapselt und bietet </w:t>
      </w:r>
      <w:r w:rsidR="00F55E6A" w:rsidRPr="00F55E6A">
        <w:rPr>
          <w:sz w:val="22"/>
          <w:szCs w:val="22"/>
        </w:rPr>
        <w:t xml:space="preserve">mehr Sicherheit für die </w:t>
      </w:r>
      <w:r w:rsidR="001F2E71">
        <w:rPr>
          <w:sz w:val="22"/>
          <w:szCs w:val="22"/>
        </w:rPr>
        <w:t>Mitarbeiter</w:t>
      </w:r>
      <w:r w:rsidR="001F2E71" w:rsidRPr="00F55E6A">
        <w:rPr>
          <w:sz w:val="22"/>
          <w:szCs w:val="22"/>
        </w:rPr>
        <w:t xml:space="preserve"> </w:t>
      </w:r>
      <w:r w:rsidR="00F55E6A" w:rsidRPr="00F55E6A">
        <w:rPr>
          <w:sz w:val="22"/>
          <w:szCs w:val="22"/>
        </w:rPr>
        <w:t xml:space="preserve">vor Ort. </w:t>
      </w:r>
      <w:r w:rsidR="001F2E71">
        <w:rPr>
          <w:sz w:val="22"/>
          <w:szCs w:val="22"/>
        </w:rPr>
        <w:t xml:space="preserve">ED Netze hat zudem </w:t>
      </w:r>
      <w:r w:rsidR="00BE0A5C">
        <w:rPr>
          <w:sz w:val="22"/>
          <w:szCs w:val="22"/>
        </w:rPr>
        <w:t xml:space="preserve">verantwortlich </w:t>
      </w:r>
      <w:r w:rsidR="001F2E71">
        <w:rPr>
          <w:sz w:val="22"/>
          <w:szCs w:val="22"/>
        </w:rPr>
        <w:t>d</w:t>
      </w:r>
      <w:r w:rsidR="00CC2757">
        <w:rPr>
          <w:sz w:val="22"/>
          <w:szCs w:val="22"/>
        </w:rPr>
        <w:t xml:space="preserve">ie komplette Schutz- und Leittechnik </w:t>
      </w:r>
      <w:r w:rsidR="001F2E71">
        <w:rPr>
          <w:sz w:val="22"/>
          <w:szCs w:val="22"/>
        </w:rPr>
        <w:t xml:space="preserve">sowie </w:t>
      </w:r>
      <w:r w:rsidR="00FA03A8">
        <w:rPr>
          <w:sz w:val="22"/>
          <w:szCs w:val="22"/>
        </w:rPr>
        <w:t xml:space="preserve">die </w:t>
      </w:r>
      <w:r w:rsidR="00CC2757">
        <w:rPr>
          <w:sz w:val="22"/>
          <w:szCs w:val="22"/>
        </w:rPr>
        <w:t>Ru</w:t>
      </w:r>
      <w:r w:rsidR="00BE0A5C">
        <w:rPr>
          <w:sz w:val="22"/>
          <w:szCs w:val="22"/>
        </w:rPr>
        <w:t>ndsteueranlagentechnik erneuert und in Betrieb genommen</w:t>
      </w:r>
      <w:r w:rsidR="00017D2E">
        <w:rPr>
          <w:sz w:val="22"/>
          <w:szCs w:val="22"/>
        </w:rPr>
        <w:t>.</w:t>
      </w:r>
      <w:r w:rsidR="00407B1A">
        <w:rPr>
          <w:sz w:val="22"/>
          <w:szCs w:val="22"/>
        </w:rPr>
        <w:t xml:space="preserve"> </w:t>
      </w:r>
      <w:r w:rsidR="00407B1A">
        <w:rPr>
          <w:sz w:val="22"/>
          <w:szCs w:val="22"/>
        </w:rPr>
        <w:br/>
      </w:r>
    </w:p>
    <w:p w14:paraId="350D3E71" w14:textId="2B7624B8" w:rsidR="0038396D" w:rsidRPr="00CC2757" w:rsidRDefault="0038396D" w:rsidP="0038396D">
      <w:pPr>
        <w:rPr>
          <w:sz w:val="22"/>
          <w:szCs w:val="22"/>
        </w:rPr>
      </w:pPr>
      <w:r w:rsidRPr="00CC2757">
        <w:rPr>
          <w:sz w:val="22"/>
          <w:szCs w:val="22"/>
        </w:rPr>
        <w:t>Die Anlagen sind redundant ausgeführt</w:t>
      </w:r>
      <w:r w:rsidR="00616BB6">
        <w:rPr>
          <w:sz w:val="22"/>
          <w:szCs w:val="22"/>
        </w:rPr>
        <w:t>,</w:t>
      </w:r>
      <w:r w:rsidR="00F72B2F">
        <w:rPr>
          <w:sz w:val="22"/>
          <w:szCs w:val="22"/>
        </w:rPr>
        <w:t xml:space="preserve"> sodass ein Anlagenteil ausfallen kann und über den redundanten Teil weiter versorgt werden kann (sog</w:t>
      </w:r>
      <w:r w:rsidR="002521F8">
        <w:rPr>
          <w:sz w:val="22"/>
          <w:szCs w:val="22"/>
        </w:rPr>
        <w:t xml:space="preserve">enannte </w:t>
      </w:r>
      <w:r w:rsidR="00F72B2F">
        <w:rPr>
          <w:sz w:val="22"/>
          <w:szCs w:val="22"/>
        </w:rPr>
        <w:t>N-1-Sicherheit).</w:t>
      </w:r>
      <w:r w:rsidR="002A5C46">
        <w:rPr>
          <w:sz w:val="22"/>
          <w:szCs w:val="22"/>
        </w:rPr>
        <w:t xml:space="preserve"> </w:t>
      </w:r>
      <w:r w:rsidR="00F72B2F">
        <w:rPr>
          <w:sz w:val="22"/>
          <w:szCs w:val="22"/>
        </w:rPr>
        <w:t xml:space="preserve">Die Anlagen sind </w:t>
      </w:r>
      <w:r w:rsidRPr="00CC2757">
        <w:rPr>
          <w:sz w:val="22"/>
          <w:szCs w:val="22"/>
        </w:rPr>
        <w:t>vollständig fernsteuerbar und überwacht durch die ständig besetzte</w:t>
      </w:r>
      <w:r w:rsidR="00E14ED1">
        <w:rPr>
          <w:sz w:val="22"/>
          <w:szCs w:val="22"/>
        </w:rPr>
        <w:t xml:space="preserve"> </w:t>
      </w:r>
      <w:r w:rsidRPr="00CC2757">
        <w:rPr>
          <w:sz w:val="22"/>
          <w:szCs w:val="22"/>
        </w:rPr>
        <w:t>Netzleitstelle in Rheinfelden.</w:t>
      </w:r>
    </w:p>
    <w:p w14:paraId="58213A5C" w14:textId="77777777" w:rsidR="0038396D" w:rsidRDefault="0038396D" w:rsidP="0038396D"/>
    <w:p w14:paraId="0DC8B5F0" w14:textId="1EBC3E68" w:rsidR="00CB37EF" w:rsidRPr="00CB37EF" w:rsidRDefault="00E967A8" w:rsidP="00CC2757">
      <w:pPr>
        <w:rPr>
          <w:b/>
          <w:sz w:val="22"/>
          <w:szCs w:val="22"/>
        </w:rPr>
      </w:pPr>
      <w:r w:rsidRPr="00EB1F2F">
        <w:rPr>
          <w:b/>
          <w:sz w:val="22"/>
          <w:szCs w:val="22"/>
        </w:rPr>
        <w:t>Herausforderung</w:t>
      </w:r>
      <w:r w:rsidR="005804CC" w:rsidRPr="00EB1F2F">
        <w:rPr>
          <w:b/>
          <w:sz w:val="22"/>
          <w:szCs w:val="22"/>
        </w:rPr>
        <w:t xml:space="preserve"> Umbau </w:t>
      </w:r>
      <w:r w:rsidR="005804CC">
        <w:rPr>
          <w:b/>
          <w:sz w:val="22"/>
          <w:szCs w:val="22"/>
        </w:rPr>
        <w:t>im laufenden Betrieb</w:t>
      </w:r>
    </w:p>
    <w:p w14:paraId="67F87BD8" w14:textId="17A301FB" w:rsidR="005804CC" w:rsidRDefault="00640357" w:rsidP="00CC2757">
      <w:pPr>
        <w:rPr>
          <w:sz w:val="22"/>
          <w:szCs w:val="22"/>
        </w:rPr>
      </w:pPr>
      <w:r>
        <w:rPr>
          <w:sz w:val="22"/>
          <w:szCs w:val="22"/>
        </w:rPr>
        <w:t xml:space="preserve">Die </w:t>
      </w:r>
      <w:r w:rsidR="005804CC" w:rsidRPr="005804CC">
        <w:rPr>
          <w:sz w:val="22"/>
          <w:szCs w:val="22"/>
        </w:rPr>
        <w:t>Herausforderungen waren im Wesentlichen die Erneuerung der Anlagenteile im laufenden Betrieb auf engsten Platzverhältnissen. So musste</w:t>
      </w:r>
      <w:r w:rsidR="00EA358A">
        <w:rPr>
          <w:sz w:val="22"/>
          <w:szCs w:val="22"/>
        </w:rPr>
        <w:t xml:space="preserve">n die Techniker </w:t>
      </w:r>
      <w:r w:rsidR="005804CC" w:rsidRPr="005804CC">
        <w:rPr>
          <w:sz w:val="22"/>
          <w:szCs w:val="22"/>
        </w:rPr>
        <w:t>zunächst ein</w:t>
      </w:r>
      <w:r w:rsidR="00EA358A">
        <w:rPr>
          <w:sz w:val="22"/>
          <w:szCs w:val="22"/>
        </w:rPr>
        <w:t>en</w:t>
      </w:r>
      <w:r w:rsidR="005804CC" w:rsidRPr="005804CC">
        <w:rPr>
          <w:sz w:val="22"/>
          <w:szCs w:val="22"/>
        </w:rPr>
        <w:t xml:space="preserve"> Teil der alten 110</w:t>
      </w:r>
      <w:r w:rsidR="001B4ADC">
        <w:rPr>
          <w:sz w:val="22"/>
          <w:szCs w:val="22"/>
        </w:rPr>
        <w:t>-</w:t>
      </w:r>
      <w:r w:rsidR="005804CC" w:rsidRPr="005804CC">
        <w:rPr>
          <w:sz w:val="22"/>
          <w:szCs w:val="22"/>
        </w:rPr>
        <w:t>kV-Schaltanlage zurück</w:t>
      </w:r>
      <w:r w:rsidR="00EA358A">
        <w:rPr>
          <w:sz w:val="22"/>
          <w:szCs w:val="22"/>
        </w:rPr>
        <w:t>bauen</w:t>
      </w:r>
      <w:r w:rsidR="005804CC" w:rsidRPr="005804CC">
        <w:rPr>
          <w:sz w:val="22"/>
          <w:szCs w:val="22"/>
        </w:rPr>
        <w:t xml:space="preserve"> und um</w:t>
      </w:r>
      <w:r w:rsidR="00EA358A">
        <w:rPr>
          <w:sz w:val="22"/>
          <w:szCs w:val="22"/>
        </w:rPr>
        <w:t>schwenken</w:t>
      </w:r>
      <w:r w:rsidR="005804CC" w:rsidRPr="005804CC">
        <w:rPr>
          <w:sz w:val="22"/>
          <w:szCs w:val="22"/>
        </w:rPr>
        <w:t>, um das Baufeld für das neue Schalthaus frei zu machen. Erst dann konnte</w:t>
      </w:r>
      <w:r w:rsidR="00326E3B">
        <w:rPr>
          <w:sz w:val="22"/>
          <w:szCs w:val="22"/>
        </w:rPr>
        <w:t xml:space="preserve">n die </w:t>
      </w:r>
      <w:r w:rsidR="00153EC7">
        <w:rPr>
          <w:sz w:val="22"/>
          <w:szCs w:val="22"/>
        </w:rPr>
        <w:t>Bau- und Montagefirmen</w:t>
      </w:r>
      <w:r w:rsidR="00153EC7" w:rsidRPr="005804CC">
        <w:rPr>
          <w:sz w:val="22"/>
          <w:szCs w:val="22"/>
        </w:rPr>
        <w:t xml:space="preserve"> </w:t>
      </w:r>
      <w:r w:rsidR="005804CC" w:rsidRPr="005804CC">
        <w:rPr>
          <w:sz w:val="22"/>
          <w:szCs w:val="22"/>
        </w:rPr>
        <w:t>mit de</w:t>
      </w:r>
      <w:r w:rsidR="00326E3B">
        <w:rPr>
          <w:sz w:val="22"/>
          <w:szCs w:val="22"/>
        </w:rPr>
        <w:t>m</w:t>
      </w:r>
      <w:r w:rsidR="005804CC" w:rsidRPr="005804CC">
        <w:rPr>
          <w:sz w:val="22"/>
          <w:szCs w:val="22"/>
        </w:rPr>
        <w:t xml:space="preserve"> neuen Schalthaus </w:t>
      </w:r>
      <w:r w:rsidR="00EA358A">
        <w:rPr>
          <w:sz w:val="22"/>
          <w:szCs w:val="22"/>
        </w:rPr>
        <w:t xml:space="preserve">beginnen </w:t>
      </w:r>
      <w:r w:rsidR="00326E3B">
        <w:rPr>
          <w:sz w:val="22"/>
          <w:szCs w:val="22"/>
        </w:rPr>
        <w:t xml:space="preserve">und die </w:t>
      </w:r>
      <w:r w:rsidR="005804CC" w:rsidRPr="005804CC">
        <w:rPr>
          <w:sz w:val="22"/>
          <w:szCs w:val="22"/>
        </w:rPr>
        <w:t xml:space="preserve">Hochspannungskomponenten </w:t>
      </w:r>
      <w:r w:rsidR="00326E3B">
        <w:rPr>
          <w:sz w:val="22"/>
          <w:szCs w:val="22"/>
        </w:rPr>
        <w:t xml:space="preserve">einbringen. </w:t>
      </w:r>
      <w:r w:rsidR="005804CC" w:rsidRPr="005804CC">
        <w:rPr>
          <w:sz w:val="22"/>
          <w:szCs w:val="22"/>
        </w:rPr>
        <w:t xml:space="preserve">Es folgten nach und nach der Aufbau und die Inbetriebsetzung der Schaltanlagenteile, der Eigenbedarfseinrichtungen sowie der Schutz- und Leittechnik. Der Rückbau der restlichen Altanlage sowie des alten Betriebsgebäudes ist bereits abgeschlossen. </w:t>
      </w:r>
      <w:r w:rsidR="00EA358A" w:rsidRPr="00C365A7">
        <w:rPr>
          <w:sz w:val="22"/>
          <w:szCs w:val="22"/>
        </w:rPr>
        <w:t>Derzeit</w:t>
      </w:r>
      <w:r w:rsidR="005804CC" w:rsidRPr="00C365A7">
        <w:rPr>
          <w:sz w:val="22"/>
          <w:szCs w:val="22"/>
        </w:rPr>
        <w:t xml:space="preserve"> werden die</w:t>
      </w:r>
      <w:r w:rsidR="00C365A7">
        <w:rPr>
          <w:sz w:val="22"/>
          <w:szCs w:val="22"/>
        </w:rPr>
        <w:t xml:space="preserve"> Oberflächen sowie die Zaunanlagen</w:t>
      </w:r>
      <w:r w:rsidR="005804CC" w:rsidRPr="00C365A7">
        <w:rPr>
          <w:sz w:val="22"/>
          <w:szCs w:val="22"/>
        </w:rPr>
        <w:t xml:space="preserve"> </w:t>
      </w:r>
      <w:r w:rsidR="00C365A7">
        <w:rPr>
          <w:sz w:val="22"/>
          <w:szCs w:val="22"/>
        </w:rPr>
        <w:t>auf dem Umspannwerksareal</w:t>
      </w:r>
      <w:r w:rsidR="00BA79AC">
        <w:rPr>
          <w:sz w:val="22"/>
          <w:szCs w:val="22"/>
        </w:rPr>
        <w:t xml:space="preserve"> </w:t>
      </w:r>
      <w:r w:rsidR="00C365A7">
        <w:rPr>
          <w:sz w:val="22"/>
          <w:szCs w:val="22"/>
        </w:rPr>
        <w:t>wieder</w:t>
      </w:r>
      <w:r w:rsidR="005804CC" w:rsidRPr="00C365A7">
        <w:rPr>
          <w:sz w:val="22"/>
          <w:szCs w:val="22"/>
        </w:rPr>
        <w:t>hergestellt.</w:t>
      </w:r>
      <w:r w:rsidR="005804CC" w:rsidRPr="005804CC">
        <w:rPr>
          <w:sz w:val="22"/>
          <w:szCs w:val="22"/>
        </w:rPr>
        <w:t xml:space="preserve"> </w:t>
      </w:r>
    </w:p>
    <w:p w14:paraId="42B40E7F" w14:textId="77777777" w:rsidR="005804CC" w:rsidRPr="009B184D" w:rsidRDefault="005804CC" w:rsidP="00CC2757">
      <w:pPr>
        <w:rPr>
          <w:sz w:val="22"/>
          <w:szCs w:val="22"/>
        </w:rPr>
      </w:pPr>
    </w:p>
    <w:p w14:paraId="109CEFBD" w14:textId="77777777" w:rsidR="0038396D" w:rsidRPr="009B184D" w:rsidRDefault="0038396D" w:rsidP="0038396D">
      <w:pPr>
        <w:rPr>
          <w:sz w:val="22"/>
          <w:szCs w:val="22"/>
        </w:rPr>
      </w:pPr>
      <w:r w:rsidRPr="009B184D">
        <w:rPr>
          <w:sz w:val="22"/>
          <w:szCs w:val="22"/>
        </w:rPr>
        <w:t>Während der Umbauphase übernahm</w:t>
      </w:r>
      <w:r w:rsidR="00DA7AE3">
        <w:rPr>
          <w:sz w:val="22"/>
          <w:szCs w:val="22"/>
        </w:rPr>
        <w:t xml:space="preserve">en </w:t>
      </w:r>
      <w:r w:rsidR="005E2AB7">
        <w:rPr>
          <w:sz w:val="22"/>
          <w:szCs w:val="22"/>
        </w:rPr>
        <w:t xml:space="preserve">redundant vorhandene </w:t>
      </w:r>
      <w:r w:rsidRPr="009B184D">
        <w:rPr>
          <w:sz w:val="22"/>
          <w:szCs w:val="22"/>
        </w:rPr>
        <w:t>Transformator</w:t>
      </w:r>
      <w:r w:rsidR="005804CC">
        <w:rPr>
          <w:sz w:val="22"/>
          <w:szCs w:val="22"/>
        </w:rPr>
        <w:t xml:space="preserve">en im Umspannwerk </w:t>
      </w:r>
      <w:proofErr w:type="spellStart"/>
      <w:r w:rsidR="005804CC">
        <w:rPr>
          <w:sz w:val="22"/>
          <w:szCs w:val="22"/>
        </w:rPr>
        <w:t>Wutöschingen</w:t>
      </w:r>
      <w:proofErr w:type="spellEnd"/>
      <w:r w:rsidRPr="009B184D">
        <w:rPr>
          <w:sz w:val="22"/>
          <w:szCs w:val="22"/>
        </w:rPr>
        <w:t xml:space="preserve"> die Versorgung des M</w:t>
      </w:r>
      <w:r w:rsidR="009B184D" w:rsidRPr="009B184D">
        <w:rPr>
          <w:sz w:val="22"/>
          <w:szCs w:val="22"/>
        </w:rPr>
        <w:t>ittelspannungsn</w:t>
      </w:r>
      <w:r w:rsidRPr="009B184D">
        <w:rPr>
          <w:sz w:val="22"/>
          <w:szCs w:val="22"/>
        </w:rPr>
        <w:t xml:space="preserve">etzes (n-1 Sicherheit). </w:t>
      </w:r>
    </w:p>
    <w:p w14:paraId="6FA5D1B7" w14:textId="77777777" w:rsidR="0038396D" w:rsidRPr="009B184D" w:rsidRDefault="0038396D" w:rsidP="0038396D">
      <w:pPr>
        <w:rPr>
          <w:sz w:val="22"/>
          <w:szCs w:val="22"/>
        </w:rPr>
      </w:pPr>
    </w:p>
    <w:p w14:paraId="476B5231" w14:textId="5B0EDC20" w:rsidR="0038396D" w:rsidRDefault="00407B1A" w:rsidP="0038396D">
      <w:pPr>
        <w:rPr>
          <w:sz w:val="22"/>
          <w:szCs w:val="22"/>
        </w:rPr>
      </w:pPr>
      <w:r>
        <w:rPr>
          <w:sz w:val="22"/>
          <w:szCs w:val="22"/>
        </w:rPr>
        <w:t xml:space="preserve">Die </w:t>
      </w:r>
      <w:proofErr w:type="spellStart"/>
      <w:r>
        <w:rPr>
          <w:sz w:val="22"/>
          <w:szCs w:val="22"/>
        </w:rPr>
        <w:t>NetzeBW</w:t>
      </w:r>
      <w:proofErr w:type="spellEnd"/>
      <w:r>
        <w:rPr>
          <w:sz w:val="22"/>
          <w:szCs w:val="22"/>
        </w:rPr>
        <w:t xml:space="preserve"> war für das gesamte Projektmanagement verantwortlich. </w:t>
      </w:r>
      <w:r w:rsidR="009B184D">
        <w:rPr>
          <w:sz w:val="22"/>
          <w:szCs w:val="22"/>
        </w:rPr>
        <w:t xml:space="preserve">Die Fachleute der </w:t>
      </w:r>
      <w:proofErr w:type="spellStart"/>
      <w:r w:rsidR="006C10F0">
        <w:rPr>
          <w:sz w:val="22"/>
          <w:szCs w:val="22"/>
        </w:rPr>
        <w:t>NetzeBW</w:t>
      </w:r>
      <w:proofErr w:type="spellEnd"/>
      <w:r w:rsidR="006C10F0">
        <w:rPr>
          <w:sz w:val="22"/>
          <w:szCs w:val="22"/>
        </w:rPr>
        <w:t xml:space="preserve"> und der </w:t>
      </w:r>
      <w:r w:rsidR="009B184D">
        <w:rPr>
          <w:sz w:val="22"/>
          <w:szCs w:val="22"/>
        </w:rPr>
        <w:t xml:space="preserve">ED Netze GmbH haben die </w:t>
      </w:r>
      <w:r w:rsidR="0038396D" w:rsidRPr="009B184D">
        <w:rPr>
          <w:sz w:val="22"/>
          <w:szCs w:val="22"/>
        </w:rPr>
        <w:t>komplette und teils komplexe Montage, P</w:t>
      </w:r>
      <w:r w:rsidR="006C10F0">
        <w:rPr>
          <w:sz w:val="22"/>
          <w:szCs w:val="22"/>
        </w:rPr>
        <w:t>arametrierung und Inbetriebsetzung</w:t>
      </w:r>
      <w:r w:rsidR="0038396D" w:rsidRPr="009B184D">
        <w:rPr>
          <w:sz w:val="22"/>
          <w:szCs w:val="22"/>
        </w:rPr>
        <w:t xml:space="preserve"> der Schutz- und Leittechnik</w:t>
      </w:r>
      <w:r w:rsidR="004B52F9">
        <w:rPr>
          <w:sz w:val="22"/>
          <w:szCs w:val="22"/>
        </w:rPr>
        <w:t xml:space="preserve"> </w:t>
      </w:r>
      <w:r w:rsidR="00A33BAE">
        <w:rPr>
          <w:sz w:val="22"/>
          <w:szCs w:val="22"/>
        </w:rPr>
        <w:t>übernommen.</w:t>
      </w:r>
      <w:r w:rsidR="00304FE0">
        <w:rPr>
          <w:sz w:val="22"/>
          <w:szCs w:val="22"/>
        </w:rPr>
        <w:t xml:space="preserve"> </w:t>
      </w:r>
      <w:r w:rsidR="00304FE0" w:rsidRPr="00EB1F2F">
        <w:rPr>
          <w:sz w:val="22"/>
          <w:szCs w:val="22"/>
        </w:rPr>
        <w:t xml:space="preserve">Mit den Baumaßnahmen selbst war ein Generalunternehmer betraut worden. </w:t>
      </w:r>
      <w:r w:rsidR="00A33BAE" w:rsidRPr="00EB1F2F">
        <w:rPr>
          <w:sz w:val="22"/>
          <w:szCs w:val="22"/>
        </w:rPr>
        <w:t>„</w:t>
      </w:r>
      <w:r w:rsidR="00BE17F3" w:rsidRPr="00EB1F2F">
        <w:rPr>
          <w:sz w:val="22"/>
          <w:szCs w:val="22"/>
        </w:rPr>
        <w:t xml:space="preserve">Es freut uns, dass </w:t>
      </w:r>
      <w:r w:rsidR="00304FE0" w:rsidRPr="00EB1F2F">
        <w:rPr>
          <w:sz w:val="22"/>
          <w:szCs w:val="22"/>
        </w:rPr>
        <w:t xml:space="preserve">in diesem Rahmen </w:t>
      </w:r>
      <w:r w:rsidR="000227DA" w:rsidRPr="00EB1F2F">
        <w:rPr>
          <w:sz w:val="22"/>
          <w:szCs w:val="22"/>
        </w:rPr>
        <w:t xml:space="preserve">auch </w:t>
      </w:r>
      <w:r w:rsidR="00D57194" w:rsidRPr="00EB1F2F">
        <w:rPr>
          <w:sz w:val="22"/>
          <w:szCs w:val="22"/>
        </w:rPr>
        <w:t>o</w:t>
      </w:r>
      <w:r w:rsidR="009B184D" w:rsidRPr="00EB1F2F">
        <w:rPr>
          <w:sz w:val="22"/>
          <w:szCs w:val="22"/>
        </w:rPr>
        <w:t xml:space="preserve">rtsansässige </w:t>
      </w:r>
      <w:r w:rsidR="00D57194" w:rsidRPr="00EB1F2F">
        <w:rPr>
          <w:sz w:val="22"/>
          <w:szCs w:val="22"/>
        </w:rPr>
        <w:t xml:space="preserve">Unternehmen </w:t>
      </w:r>
      <w:r w:rsidR="00304FE0" w:rsidRPr="00EB1F2F">
        <w:rPr>
          <w:sz w:val="22"/>
          <w:szCs w:val="22"/>
        </w:rPr>
        <w:t>zum Zuge kamen</w:t>
      </w:r>
      <w:r w:rsidR="00EB1F2F">
        <w:rPr>
          <w:sz w:val="22"/>
          <w:szCs w:val="22"/>
        </w:rPr>
        <w:t>“</w:t>
      </w:r>
      <w:r w:rsidR="00304FE0" w:rsidRPr="00EB1F2F">
        <w:rPr>
          <w:sz w:val="22"/>
          <w:szCs w:val="22"/>
        </w:rPr>
        <w:t xml:space="preserve">, so </w:t>
      </w:r>
      <w:r w:rsidR="003A6BF4" w:rsidRPr="00EB1F2F">
        <w:rPr>
          <w:sz w:val="22"/>
          <w:szCs w:val="22"/>
        </w:rPr>
        <w:t>Fred Oechsle</w:t>
      </w:r>
      <w:r w:rsidR="009B184D" w:rsidRPr="00EB1F2F">
        <w:rPr>
          <w:sz w:val="22"/>
          <w:szCs w:val="22"/>
        </w:rPr>
        <w:t>.</w:t>
      </w:r>
      <w:r w:rsidR="009B184D">
        <w:rPr>
          <w:sz w:val="22"/>
          <w:szCs w:val="22"/>
        </w:rPr>
        <w:t xml:space="preserve"> </w:t>
      </w:r>
    </w:p>
    <w:p w14:paraId="7B3CED40" w14:textId="77777777" w:rsidR="005804CC" w:rsidRDefault="005804CC" w:rsidP="0038396D">
      <w:pPr>
        <w:rPr>
          <w:sz w:val="22"/>
          <w:szCs w:val="22"/>
        </w:rPr>
      </w:pPr>
    </w:p>
    <w:p w14:paraId="6B66AD14" w14:textId="781268A0" w:rsidR="005804CC" w:rsidRDefault="005804CC" w:rsidP="005804CC">
      <w:pPr>
        <w:rPr>
          <w:sz w:val="22"/>
          <w:szCs w:val="22"/>
        </w:rPr>
      </w:pPr>
      <w:r w:rsidRPr="005804CC">
        <w:rPr>
          <w:sz w:val="22"/>
          <w:szCs w:val="22"/>
        </w:rPr>
        <w:t xml:space="preserve">2019 werden noch </w:t>
      </w:r>
      <w:r>
        <w:rPr>
          <w:sz w:val="22"/>
          <w:szCs w:val="22"/>
        </w:rPr>
        <w:t xml:space="preserve">die </w:t>
      </w:r>
      <w:r w:rsidRPr="005804CC">
        <w:rPr>
          <w:sz w:val="22"/>
          <w:szCs w:val="22"/>
        </w:rPr>
        <w:t>bestehende</w:t>
      </w:r>
      <w:r>
        <w:rPr>
          <w:sz w:val="22"/>
          <w:szCs w:val="22"/>
        </w:rPr>
        <w:t>n</w:t>
      </w:r>
      <w:r w:rsidRPr="005804CC">
        <w:rPr>
          <w:sz w:val="22"/>
          <w:szCs w:val="22"/>
        </w:rPr>
        <w:t xml:space="preserve"> Trafogruben saniert sowie ein bestehender 110</w:t>
      </w:r>
      <w:r w:rsidR="00F65052">
        <w:rPr>
          <w:sz w:val="22"/>
          <w:szCs w:val="22"/>
        </w:rPr>
        <w:t>-</w:t>
      </w:r>
      <w:r w:rsidRPr="005804CC">
        <w:rPr>
          <w:sz w:val="22"/>
          <w:szCs w:val="22"/>
        </w:rPr>
        <w:t>/20</w:t>
      </w:r>
      <w:r w:rsidR="00F65052">
        <w:rPr>
          <w:sz w:val="22"/>
          <w:szCs w:val="22"/>
        </w:rPr>
        <w:t>-</w:t>
      </w:r>
      <w:r w:rsidRPr="005804CC">
        <w:rPr>
          <w:sz w:val="22"/>
          <w:szCs w:val="22"/>
        </w:rPr>
        <w:t>kV-Leistungstransformator erneuert.</w:t>
      </w:r>
    </w:p>
    <w:p w14:paraId="7544B177" w14:textId="67591F6F" w:rsidR="0033611E" w:rsidRDefault="0033611E" w:rsidP="005804CC">
      <w:pPr>
        <w:rPr>
          <w:sz w:val="22"/>
          <w:szCs w:val="22"/>
        </w:rPr>
      </w:pPr>
    </w:p>
    <w:p w14:paraId="2C58C62C" w14:textId="48F509F5" w:rsidR="00BE5235" w:rsidRDefault="0033611E" w:rsidP="00BE5235">
      <w:pPr>
        <w:rPr>
          <w:rFonts w:cs="Arial"/>
          <w:sz w:val="22"/>
          <w:szCs w:val="22"/>
        </w:rPr>
      </w:pPr>
      <w:r w:rsidRPr="00CE5C3E">
        <w:rPr>
          <w:b/>
          <w:sz w:val="22"/>
          <w:szCs w:val="22"/>
        </w:rPr>
        <w:t>Bild:</w:t>
      </w:r>
      <w:r w:rsidR="00CE5C3E" w:rsidRPr="00CE5C3E">
        <w:rPr>
          <w:sz w:val="22"/>
          <w:szCs w:val="22"/>
        </w:rPr>
        <w:t xml:space="preserve"> Fred Oechsle,</w:t>
      </w:r>
      <w:r w:rsidRPr="00CE5C3E">
        <w:rPr>
          <w:sz w:val="22"/>
          <w:szCs w:val="22"/>
        </w:rPr>
        <w:t xml:space="preserve"> </w:t>
      </w:r>
      <w:r w:rsidR="00CE5C3E" w:rsidRPr="00CE5C3E">
        <w:rPr>
          <w:rFonts w:cs="Arial"/>
          <w:sz w:val="22"/>
          <w:szCs w:val="22"/>
        </w:rPr>
        <w:t xml:space="preserve">Leiter Systemplanung Strom </w:t>
      </w:r>
      <w:r w:rsidR="00CE5C3E" w:rsidRPr="00CE5C3E">
        <w:rPr>
          <w:rFonts w:cs="Arial"/>
          <w:sz w:val="22"/>
          <w:szCs w:val="22"/>
        </w:rPr>
        <w:t xml:space="preserve">der Netze BW, Georg Eble, Bürgermeister </w:t>
      </w:r>
      <w:proofErr w:type="spellStart"/>
      <w:r w:rsidR="00CE5C3E" w:rsidRPr="00CE5C3E">
        <w:rPr>
          <w:rFonts w:cs="Arial"/>
          <w:sz w:val="22"/>
          <w:szCs w:val="22"/>
        </w:rPr>
        <w:t>Wutöschingen</w:t>
      </w:r>
      <w:proofErr w:type="spellEnd"/>
      <w:r w:rsidR="00CE5C3E" w:rsidRPr="00CE5C3E">
        <w:rPr>
          <w:rFonts w:cs="Arial"/>
          <w:sz w:val="22"/>
          <w:szCs w:val="22"/>
        </w:rPr>
        <w:t xml:space="preserve"> und Markus Nägele, Geschäftsführer ED Netze GmbH (von links)</w:t>
      </w:r>
      <w:r w:rsidR="00BE5235">
        <w:rPr>
          <w:rFonts w:cs="Arial"/>
          <w:sz w:val="22"/>
          <w:szCs w:val="22"/>
        </w:rPr>
        <w:t xml:space="preserve"> haben das für 7 Millionen Euro erneuerte Umspannwerk in </w:t>
      </w:r>
      <w:proofErr w:type="spellStart"/>
      <w:r w:rsidR="00BE5235">
        <w:rPr>
          <w:rFonts w:cs="Arial"/>
          <w:sz w:val="22"/>
          <w:szCs w:val="22"/>
        </w:rPr>
        <w:t>Wutöschingen</w:t>
      </w:r>
      <w:proofErr w:type="spellEnd"/>
      <w:r w:rsidR="00BE5235">
        <w:rPr>
          <w:rFonts w:cs="Arial"/>
          <w:sz w:val="22"/>
          <w:szCs w:val="22"/>
        </w:rPr>
        <w:t xml:space="preserve"> offiziell in Betrieb genommen.   </w:t>
      </w:r>
      <w:r w:rsidR="00CE5C3E" w:rsidRPr="00CE5C3E">
        <w:rPr>
          <w:rFonts w:cs="Arial"/>
          <w:sz w:val="22"/>
          <w:szCs w:val="22"/>
        </w:rPr>
        <w:t xml:space="preserve"> </w:t>
      </w:r>
    </w:p>
    <w:p w14:paraId="69F5328C" w14:textId="77777777" w:rsidR="00BE5235" w:rsidRDefault="00BE5235" w:rsidP="00BE5235">
      <w:pPr>
        <w:rPr>
          <w:rFonts w:cs="Arial"/>
          <w:sz w:val="22"/>
          <w:szCs w:val="22"/>
        </w:rPr>
      </w:pPr>
    </w:p>
    <w:p w14:paraId="61013F30" w14:textId="77777777" w:rsidR="00785672" w:rsidRDefault="00361317" w:rsidP="00361317">
      <w:pPr>
        <w:ind w:right="-59"/>
        <w:outlineLvl w:val="7"/>
        <w:rPr>
          <w:b/>
          <w:sz w:val="22"/>
        </w:rPr>
      </w:pPr>
      <w:bookmarkStart w:id="0" w:name="_GoBack"/>
      <w:bookmarkEnd w:id="0"/>
      <w:r>
        <w:rPr>
          <w:b/>
          <w:sz w:val="22"/>
        </w:rPr>
        <w:t>Unternehmensinformation</w:t>
      </w:r>
      <w:r w:rsidR="00785672">
        <w:rPr>
          <w:b/>
          <w:sz w:val="22"/>
        </w:rPr>
        <w:t>en</w:t>
      </w:r>
    </w:p>
    <w:p w14:paraId="13423819" w14:textId="07E202E3" w:rsidR="00361317" w:rsidRDefault="00785672" w:rsidP="00361317">
      <w:pPr>
        <w:ind w:right="-59"/>
        <w:outlineLvl w:val="7"/>
        <w:rPr>
          <w:b/>
          <w:sz w:val="22"/>
        </w:rPr>
      </w:pPr>
      <w:r>
        <w:rPr>
          <w:b/>
          <w:sz w:val="22"/>
        </w:rPr>
        <w:t>Netze BW GmbH</w:t>
      </w:r>
    </w:p>
    <w:p w14:paraId="6E6ED38C" w14:textId="4A0EE23B" w:rsidR="00A33BAE" w:rsidRPr="00EB1F2F" w:rsidRDefault="00D57194" w:rsidP="00361317">
      <w:pPr>
        <w:ind w:right="-59"/>
        <w:outlineLvl w:val="7"/>
        <w:rPr>
          <w:sz w:val="22"/>
        </w:rPr>
      </w:pPr>
      <w:r w:rsidRPr="00EB1F2F">
        <w:rPr>
          <w:sz w:val="22"/>
        </w:rPr>
        <w:t xml:space="preserve">Die EnBW-Tochter Netze BW GmbH ist der größte Betreiber von Verteilnetzen (Strom, Gas, Wasser) in Baden-Württemberg. Dazu gehören fast alle 110.000 Volt Hochspannungsleitungen sowie rund 340 Umspannwerke, die zum Teil gemeinsam mit Partnern wie der ED Netze betrieben werden. </w:t>
      </w:r>
    </w:p>
    <w:p w14:paraId="2CB6921A" w14:textId="77777777" w:rsidR="00407B1A" w:rsidRPr="001720B4" w:rsidRDefault="00407B1A" w:rsidP="00361317">
      <w:pPr>
        <w:ind w:right="-59"/>
        <w:outlineLvl w:val="7"/>
        <w:rPr>
          <w:sz w:val="22"/>
        </w:rPr>
      </w:pPr>
    </w:p>
    <w:p w14:paraId="730FCD2E" w14:textId="56CBF548" w:rsidR="004E2C6D" w:rsidRPr="000E5332" w:rsidRDefault="00407B1A" w:rsidP="004E2C6D">
      <w:pPr>
        <w:ind w:right="-59"/>
        <w:outlineLvl w:val="7"/>
        <w:rPr>
          <w:b/>
          <w:sz w:val="22"/>
          <w:lang w:val="de-DE"/>
        </w:rPr>
      </w:pPr>
      <w:r>
        <w:rPr>
          <w:b/>
          <w:sz w:val="22"/>
          <w:lang w:val="de-DE"/>
        </w:rPr>
        <w:t>ED Netze GmbH</w:t>
      </w:r>
    </w:p>
    <w:p w14:paraId="5598FEA7" w14:textId="02FAEBD1" w:rsidR="004E2C6D" w:rsidRDefault="004E2C6D" w:rsidP="00361317">
      <w:pPr>
        <w:ind w:right="-59"/>
        <w:outlineLvl w:val="7"/>
        <w:rPr>
          <w:sz w:val="22"/>
        </w:rPr>
      </w:pPr>
      <w:r w:rsidRPr="000E5332">
        <w:rPr>
          <w:sz w:val="22"/>
          <w:lang w:val="de-DE"/>
        </w:rPr>
        <w:t xml:space="preserve">Die ED Netze GmbH ist der Netzbetreiber für Südbaden. 280 Mitarbeiter sorgen für eine sichere Stromversorgung der 295.000 Netzkunden und 16.000 dezentralen Einspeiseanlagen. Das Netzgebiet umfasst im Westen die Region südlich von Freiburg bis zum Hochrhein und reicht im Osten nördlich von Villingen-Schwenningen bis zum Bodensee. Dazu unterhält ED Netze ein komplexes System mit 40.000 Masten, 8.300 Kilometern Erdkabel, 3.900 Kilometern Freileitungen sowie 3.300 Transformatoren und 22.000 Schaltgeräten. Der Verteilnetzbetreiber kümmert sich um Bau, Betrieb und Instandhaltung im Hoch-, Mittel- und Niederspannungsbereich. Über die dezentralen Stützpunkte ist die ED </w:t>
      </w:r>
      <w:r w:rsidRPr="000E5332">
        <w:rPr>
          <w:sz w:val="22"/>
          <w:lang w:val="de-DE"/>
        </w:rPr>
        <w:lastRenderedPageBreak/>
        <w:t>Netze GmbH in ganz Südbaden vor Ort präsent. Sie gehört zur Unternehmensgruppe der Energiedienst Holding AG.</w:t>
      </w:r>
      <w:r w:rsidR="000A01D6">
        <w:rPr>
          <w:sz w:val="22"/>
          <w:lang w:val="de-DE"/>
        </w:rPr>
        <w:br/>
      </w:r>
    </w:p>
    <w:p w14:paraId="450C9544" w14:textId="77777777" w:rsidR="00B1668D" w:rsidRPr="000A01D6" w:rsidRDefault="00537AE8" w:rsidP="00361317">
      <w:pPr>
        <w:ind w:right="-59"/>
        <w:outlineLvl w:val="7"/>
        <w:rPr>
          <w:rStyle w:val="Hyperlink"/>
          <w:sz w:val="22"/>
          <w:szCs w:val="22"/>
        </w:rPr>
      </w:pPr>
      <w:r w:rsidRPr="000A01D6">
        <w:rPr>
          <w:sz w:val="22"/>
          <w:szCs w:val="22"/>
        </w:rPr>
        <w:t xml:space="preserve">Mehr Infos unter: </w:t>
      </w:r>
      <w:hyperlink r:id="rId10" w:history="1">
        <w:r w:rsidRPr="000A01D6">
          <w:rPr>
            <w:rStyle w:val="Hyperlink"/>
            <w:sz w:val="22"/>
            <w:szCs w:val="22"/>
          </w:rPr>
          <w:t>www.ednetze.de</w:t>
        </w:r>
      </w:hyperlink>
    </w:p>
    <w:p w14:paraId="084EB726" w14:textId="0B41832B" w:rsidR="00361317" w:rsidRPr="000A01D6" w:rsidRDefault="00361317" w:rsidP="00B1668D">
      <w:pPr>
        <w:ind w:right="-59"/>
        <w:outlineLvl w:val="7"/>
        <w:rPr>
          <w:sz w:val="18"/>
          <w:szCs w:val="18"/>
        </w:rPr>
      </w:pPr>
    </w:p>
    <w:sectPr w:rsidR="00361317" w:rsidRPr="000A01D6" w:rsidSect="00FC5B89">
      <w:footerReference w:type="even" r:id="rId11"/>
      <w:footerReference w:type="default" r:id="rId12"/>
      <w:pgSz w:w="11906" w:h="16838" w:code="9"/>
      <w:pgMar w:top="825" w:right="1588" w:bottom="1134" w:left="1304" w:header="426" w:footer="41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CF45" w14:textId="77777777" w:rsidR="00A074D8" w:rsidRDefault="00A074D8">
      <w:r>
        <w:separator/>
      </w:r>
    </w:p>
  </w:endnote>
  <w:endnote w:type="continuationSeparator" w:id="0">
    <w:p w14:paraId="7D7FB893" w14:textId="77777777" w:rsidR="00A074D8" w:rsidRDefault="00A0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IN-Regular">
    <w:charset w:val="00"/>
    <w:family w:val="swiss"/>
    <w:pitch w:val="variable"/>
    <w:sig w:usb0="00000001" w:usb1="5000204A" w:usb2="00000010" w:usb3="00000000" w:csb0="00000003" w:csb1="00000000"/>
  </w:font>
  <w:font w:name="Arial Unicode MS">
    <w:panose1 w:val="020B0604020202020204"/>
    <w:charset w:val="80"/>
    <w:family w:val="swiss"/>
    <w:pitch w:val="variable"/>
    <w:sig w:usb0="F7FFAFFF" w:usb1="E9DFFFFF" w:usb2="0000003F" w:usb3="00000000" w:csb0="003F01FF" w:csb1="00000000"/>
  </w:font>
  <w:font w:name="Kievit-Regular">
    <w:altName w:val="Courier New"/>
    <w:panose1 w:val="00000000000000000000"/>
    <w:charset w:val="00"/>
    <w:family w:val="auto"/>
    <w:notTrueType/>
    <w:pitch w:val="variable"/>
    <w:sig w:usb0="00000003" w:usb1="00000000" w:usb2="00000000" w:usb3="00000000" w:csb0="00000001" w:csb1="00000000"/>
  </w:font>
  <w:font w:name="MetaPlusBook-Italic">
    <w:panose1 w:val="020B0500000000000000"/>
    <w:charset w:val="00"/>
    <w:family w:val="swiss"/>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AF14" w14:textId="77777777" w:rsidR="00CA6710" w:rsidRDefault="00CA6710" w:rsidP="00FC5B8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965507" w14:textId="77777777" w:rsidR="00CA6710" w:rsidRDefault="00CA6710" w:rsidP="00FC5B8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F6BF" w14:textId="77777777" w:rsidR="00CA6710" w:rsidRPr="00FC5B89" w:rsidRDefault="00CA6710" w:rsidP="00FC5B89">
    <w:pPr>
      <w:ind w:right="360"/>
      <w:outlineLvl w:val="7"/>
      <w:rPr>
        <w:b/>
        <w:sz w:val="18"/>
        <w:szCs w:val="18"/>
      </w:rPr>
    </w:pPr>
    <w:r>
      <w:rPr>
        <w:b/>
        <w:sz w:val="18"/>
        <w:szCs w:val="18"/>
      </w:rPr>
      <w:t>Ansprechpartner:</w:t>
    </w:r>
  </w:p>
  <w:p w14:paraId="5C02F1C0" w14:textId="77777777" w:rsidR="00CA6710" w:rsidRPr="0002053C" w:rsidRDefault="0010159A" w:rsidP="0002053C">
    <w:pPr>
      <w:ind w:right="-342"/>
      <w:outlineLvl w:val="7"/>
      <w:rPr>
        <w:color w:val="000000"/>
        <w:sz w:val="18"/>
        <w:szCs w:val="18"/>
      </w:rPr>
    </w:pPr>
    <w:r>
      <w:rPr>
        <w:color w:val="000000"/>
        <w:sz w:val="18"/>
        <w:szCs w:val="18"/>
      </w:rPr>
      <w:t>A</w:t>
    </w:r>
    <w:r w:rsidR="009F3A27">
      <w:rPr>
        <w:color w:val="000000"/>
        <w:sz w:val="18"/>
        <w:szCs w:val="18"/>
      </w:rPr>
      <w:t>lexander Lennemann</w:t>
    </w:r>
    <w:r w:rsidR="006B0F38">
      <w:rPr>
        <w:color w:val="000000"/>
        <w:sz w:val="18"/>
        <w:szCs w:val="18"/>
      </w:rPr>
      <w:t>,</w:t>
    </w:r>
    <w:r w:rsidR="00C94B45">
      <w:rPr>
        <w:color w:val="000000"/>
        <w:sz w:val="18"/>
        <w:szCs w:val="18"/>
      </w:rPr>
      <w:t xml:space="preserve"> </w:t>
    </w:r>
    <w:r w:rsidR="009F3A27">
      <w:rPr>
        <w:color w:val="000000"/>
        <w:sz w:val="18"/>
        <w:szCs w:val="18"/>
      </w:rPr>
      <w:t xml:space="preserve">Leiter </w:t>
    </w:r>
    <w:r w:rsidR="00CA6710" w:rsidRPr="0002053C">
      <w:rPr>
        <w:color w:val="000000"/>
        <w:sz w:val="18"/>
        <w:szCs w:val="18"/>
      </w:rPr>
      <w:t>Kommunikation, Tel. +4</w:t>
    </w:r>
    <w:r w:rsidR="0092700B">
      <w:rPr>
        <w:color w:val="000000"/>
        <w:sz w:val="18"/>
        <w:szCs w:val="18"/>
      </w:rPr>
      <w:t>9</w:t>
    </w:r>
    <w:r w:rsidR="00CA6710" w:rsidRPr="0002053C">
      <w:rPr>
        <w:color w:val="000000"/>
        <w:sz w:val="18"/>
        <w:szCs w:val="18"/>
      </w:rPr>
      <w:t xml:space="preserve"> </w:t>
    </w:r>
    <w:r w:rsidR="0033542E">
      <w:rPr>
        <w:color w:val="000000"/>
        <w:sz w:val="18"/>
        <w:szCs w:val="18"/>
      </w:rPr>
      <w:t>7763</w:t>
    </w:r>
    <w:r w:rsidR="009F3A27">
      <w:rPr>
        <w:color w:val="000000"/>
        <w:sz w:val="18"/>
        <w:szCs w:val="18"/>
      </w:rPr>
      <w:t xml:space="preserve"> </w:t>
    </w:r>
    <w:r w:rsidR="0033542E">
      <w:rPr>
        <w:color w:val="000000"/>
        <w:sz w:val="18"/>
        <w:szCs w:val="18"/>
      </w:rPr>
      <w:t>81 2660</w:t>
    </w:r>
    <w:r w:rsidR="00C94B45">
      <w:rPr>
        <w:color w:val="000000"/>
        <w:sz w:val="18"/>
        <w:szCs w:val="18"/>
      </w:rPr>
      <w:t>;</w:t>
    </w:r>
    <w:r w:rsidR="00CA6710">
      <w:rPr>
        <w:color w:val="000000"/>
        <w:sz w:val="18"/>
        <w:szCs w:val="18"/>
      </w:rPr>
      <w:t xml:space="preserve"> </w:t>
    </w:r>
    <w:r w:rsidR="009F3A27">
      <w:rPr>
        <w:color w:val="000000"/>
        <w:sz w:val="18"/>
        <w:szCs w:val="18"/>
      </w:rPr>
      <w:t>alexander</w:t>
    </w:r>
    <w:r>
      <w:rPr>
        <w:color w:val="000000"/>
        <w:sz w:val="18"/>
        <w:szCs w:val="18"/>
      </w:rPr>
      <w:t>.</w:t>
    </w:r>
    <w:r w:rsidR="009F3A27">
      <w:rPr>
        <w:color w:val="000000"/>
        <w:sz w:val="18"/>
        <w:szCs w:val="18"/>
      </w:rPr>
      <w:t>lennemann</w:t>
    </w:r>
    <w:r w:rsidR="00CA6710">
      <w:rPr>
        <w:color w:val="000000"/>
        <w:sz w:val="18"/>
        <w:szCs w:val="18"/>
      </w:rPr>
      <w:t>@energiedienst.de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3100" w14:textId="77777777" w:rsidR="00A074D8" w:rsidRDefault="00A074D8">
      <w:r>
        <w:separator/>
      </w:r>
    </w:p>
  </w:footnote>
  <w:footnote w:type="continuationSeparator" w:id="0">
    <w:p w14:paraId="1CFE01CB" w14:textId="77777777" w:rsidR="00A074D8" w:rsidRDefault="00A07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D4A12"/>
    <w:multiLevelType w:val="hybridMultilevel"/>
    <w:tmpl w:val="8C8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53573E"/>
    <w:multiLevelType w:val="hybridMultilevel"/>
    <w:tmpl w:val="BCB63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6E7711"/>
    <w:multiLevelType w:val="hybridMultilevel"/>
    <w:tmpl w:val="824AF7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2650C35"/>
    <w:multiLevelType w:val="hybridMultilevel"/>
    <w:tmpl w:val="DA72DB8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0E3647"/>
    <w:multiLevelType w:val="hybridMultilevel"/>
    <w:tmpl w:val="F256756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61605BD4"/>
    <w:multiLevelType w:val="hybridMultilevel"/>
    <w:tmpl w:val="5A1682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767FE8"/>
    <w:multiLevelType w:val="hybridMultilevel"/>
    <w:tmpl w:val="2E3E7B06"/>
    <w:lvl w:ilvl="0" w:tplc="9FF26F46">
      <w:start w:val="1"/>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FD5"/>
    <w:multiLevelType w:val="hybridMultilevel"/>
    <w:tmpl w:val="EEACD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CC4664C"/>
    <w:multiLevelType w:val="hybridMultilevel"/>
    <w:tmpl w:val="5F1C30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77CB0"/>
    <w:multiLevelType w:val="hybridMultilevel"/>
    <w:tmpl w:val="9D32184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043AA"/>
    <w:multiLevelType w:val="hybridMultilevel"/>
    <w:tmpl w:val="4796B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46B0953"/>
    <w:multiLevelType w:val="hybridMultilevel"/>
    <w:tmpl w:val="E196F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A7743C"/>
    <w:multiLevelType w:val="hybridMultilevel"/>
    <w:tmpl w:val="C10EE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3"/>
  </w:num>
  <w:num w:numId="6">
    <w:abstractNumId w:val="4"/>
  </w:num>
  <w:num w:numId="7">
    <w:abstractNumId w:val="2"/>
  </w:num>
  <w:num w:numId="8">
    <w:abstractNumId w:val="1"/>
  </w:num>
  <w:num w:numId="9">
    <w:abstractNumId w:val="11"/>
  </w:num>
  <w:num w:numId="10">
    <w:abstractNumId w:val="0"/>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F8"/>
    <w:rsid w:val="00003ADA"/>
    <w:rsid w:val="00006A65"/>
    <w:rsid w:val="00010A91"/>
    <w:rsid w:val="00012CAE"/>
    <w:rsid w:val="00017D2E"/>
    <w:rsid w:val="00020535"/>
    <w:rsid w:val="0002053C"/>
    <w:rsid w:val="000208DB"/>
    <w:rsid w:val="000227DA"/>
    <w:rsid w:val="000262BF"/>
    <w:rsid w:val="00034E13"/>
    <w:rsid w:val="000470E1"/>
    <w:rsid w:val="00051D08"/>
    <w:rsid w:val="00052111"/>
    <w:rsid w:val="0005396E"/>
    <w:rsid w:val="00056A77"/>
    <w:rsid w:val="00062893"/>
    <w:rsid w:val="00063BE4"/>
    <w:rsid w:val="00065483"/>
    <w:rsid w:val="0007369A"/>
    <w:rsid w:val="00075A0E"/>
    <w:rsid w:val="00075EBD"/>
    <w:rsid w:val="00076491"/>
    <w:rsid w:val="00083525"/>
    <w:rsid w:val="00083DAC"/>
    <w:rsid w:val="0008409B"/>
    <w:rsid w:val="00086CBE"/>
    <w:rsid w:val="000908B9"/>
    <w:rsid w:val="0009239A"/>
    <w:rsid w:val="00093DBA"/>
    <w:rsid w:val="00094399"/>
    <w:rsid w:val="00096B6D"/>
    <w:rsid w:val="00097937"/>
    <w:rsid w:val="000A01D6"/>
    <w:rsid w:val="000A0ABA"/>
    <w:rsid w:val="000A1CE7"/>
    <w:rsid w:val="000A2E0B"/>
    <w:rsid w:val="000A2F9A"/>
    <w:rsid w:val="000B2D5A"/>
    <w:rsid w:val="000B71CB"/>
    <w:rsid w:val="000B72DB"/>
    <w:rsid w:val="000C125F"/>
    <w:rsid w:val="000C484B"/>
    <w:rsid w:val="000C7A75"/>
    <w:rsid w:val="000D15D3"/>
    <w:rsid w:val="000D49F3"/>
    <w:rsid w:val="000D5CDB"/>
    <w:rsid w:val="000D6B48"/>
    <w:rsid w:val="000E393E"/>
    <w:rsid w:val="000E6C5F"/>
    <w:rsid w:val="000F17A1"/>
    <w:rsid w:val="000F4259"/>
    <w:rsid w:val="000F4902"/>
    <w:rsid w:val="000F5223"/>
    <w:rsid w:val="001009CA"/>
    <w:rsid w:val="0010159A"/>
    <w:rsid w:val="001038A3"/>
    <w:rsid w:val="001221C3"/>
    <w:rsid w:val="00122E9E"/>
    <w:rsid w:val="00124172"/>
    <w:rsid w:val="00124D1C"/>
    <w:rsid w:val="00126F66"/>
    <w:rsid w:val="0013141A"/>
    <w:rsid w:val="00133E81"/>
    <w:rsid w:val="0013441B"/>
    <w:rsid w:val="00134A56"/>
    <w:rsid w:val="00135930"/>
    <w:rsid w:val="00135CD0"/>
    <w:rsid w:val="00136CCF"/>
    <w:rsid w:val="00137675"/>
    <w:rsid w:val="00143BD4"/>
    <w:rsid w:val="00144CF9"/>
    <w:rsid w:val="00150CE4"/>
    <w:rsid w:val="001513AA"/>
    <w:rsid w:val="00152AFF"/>
    <w:rsid w:val="00153EC7"/>
    <w:rsid w:val="00162ED1"/>
    <w:rsid w:val="001637F7"/>
    <w:rsid w:val="00163DB4"/>
    <w:rsid w:val="00167041"/>
    <w:rsid w:val="001677E1"/>
    <w:rsid w:val="00170136"/>
    <w:rsid w:val="001720B4"/>
    <w:rsid w:val="00172BD7"/>
    <w:rsid w:val="0017323A"/>
    <w:rsid w:val="00174FF3"/>
    <w:rsid w:val="001758F3"/>
    <w:rsid w:val="00176CD4"/>
    <w:rsid w:val="00180967"/>
    <w:rsid w:val="001834FD"/>
    <w:rsid w:val="00184D8C"/>
    <w:rsid w:val="00193343"/>
    <w:rsid w:val="001971A8"/>
    <w:rsid w:val="001A55FA"/>
    <w:rsid w:val="001A678E"/>
    <w:rsid w:val="001B36D8"/>
    <w:rsid w:val="001B4ADC"/>
    <w:rsid w:val="001B5C67"/>
    <w:rsid w:val="001C0034"/>
    <w:rsid w:val="001C01E6"/>
    <w:rsid w:val="001C0E40"/>
    <w:rsid w:val="001C0FAD"/>
    <w:rsid w:val="001C3A7A"/>
    <w:rsid w:val="001C43F8"/>
    <w:rsid w:val="001C73EA"/>
    <w:rsid w:val="001D03BF"/>
    <w:rsid w:val="001D1581"/>
    <w:rsid w:val="001D1E11"/>
    <w:rsid w:val="001D2FB6"/>
    <w:rsid w:val="001D3D27"/>
    <w:rsid w:val="001D414F"/>
    <w:rsid w:val="001E10A9"/>
    <w:rsid w:val="001E13EC"/>
    <w:rsid w:val="001E2078"/>
    <w:rsid w:val="001E354C"/>
    <w:rsid w:val="001E4EE3"/>
    <w:rsid w:val="001E5FE3"/>
    <w:rsid w:val="001E68C9"/>
    <w:rsid w:val="001E70E5"/>
    <w:rsid w:val="001F006E"/>
    <w:rsid w:val="001F10C5"/>
    <w:rsid w:val="001F2910"/>
    <w:rsid w:val="001F2E71"/>
    <w:rsid w:val="001F39AA"/>
    <w:rsid w:val="001F3CC6"/>
    <w:rsid w:val="001F65C6"/>
    <w:rsid w:val="001F6976"/>
    <w:rsid w:val="001F796A"/>
    <w:rsid w:val="002079C1"/>
    <w:rsid w:val="002114D0"/>
    <w:rsid w:val="00212A42"/>
    <w:rsid w:val="00212F02"/>
    <w:rsid w:val="00214239"/>
    <w:rsid w:val="002168F6"/>
    <w:rsid w:val="002172F9"/>
    <w:rsid w:val="00223007"/>
    <w:rsid w:val="00224F5C"/>
    <w:rsid w:val="00224FE1"/>
    <w:rsid w:val="00227D00"/>
    <w:rsid w:val="002302EA"/>
    <w:rsid w:val="00231A43"/>
    <w:rsid w:val="00232AC4"/>
    <w:rsid w:val="00236886"/>
    <w:rsid w:val="002406F2"/>
    <w:rsid w:val="002408A9"/>
    <w:rsid w:val="002415A8"/>
    <w:rsid w:val="0024709E"/>
    <w:rsid w:val="00251F4E"/>
    <w:rsid w:val="002521F8"/>
    <w:rsid w:val="00253329"/>
    <w:rsid w:val="00253CC4"/>
    <w:rsid w:val="0025680D"/>
    <w:rsid w:val="002756FA"/>
    <w:rsid w:val="002770D9"/>
    <w:rsid w:val="0027722C"/>
    <w:rsid w:val="002813D3"/>
    <w:rsid w:val="00285A03"/>
    <w:rsid w:val="00286967"/>
    <w:rsid w:val="00290766"/>
    <w:rsid w:val="002911B6"/>
    <w:rsid w:val="00292FCF"/>
    <w:rsid w:val="002962AD"/>
    <w:rsid w:val="002A5C46"/>
    <w:rsid w:val="002A7937"/>
    <w:rsid w:val="002B0B28"/>
    <w:rsid w:val="002B3F14"/>
    <w:rsid w:val="002B65D3"/>
    <w:rsid w:val="002C0B54"/>
    <w:rsid w:val="002C4CD8"/>
    <w:rsid w:val="002C5BD2"/>
    <w:rsid w:val="002D2D77"/>
    <w:rsid w:val="002D3658"/>
    <w:rsid w:val="002D4501"/>
    <w:rsid w:val="002D51B6"/>
    <w:rsid w:val="002E00CD"/>
    <w:rsid w:val="002E1485"/>
    <w:rsid w:val="002E267E"/>
    <w:rsid w:val="002E2D7A"/>
    <w:rsid w:val="002E3024"/>
    <w:rsid w:val="002E4E6A"/>
    <w:rsid w:val="002E5CAD"/>
    <w:rsid w:val="002E7542"/>
    <w:rsid w:val="002F2658"/>
    <w:rsid w:val="002F4E3F"/>
    <w:rsid w:val="002F5991"/>
    <w:rsid w:val="002F6469"/>
    <w:rsid w:val="00302329"/>
    <w:rsid w:val="00304FE0"/>
    <w:rsid w:val="00306D02"/>
    <w:rsid w:val="003103E6"/>
    <w:rsid w:val="00312EAA"/>
    <w:rsid w:val="00312EC9"/>
    <w:rsid w:val="00312EE5"/>
    <w:rsid w:val="00313313"/>
    <w:rsid w:val="003175C0"/>
    <w:rsid w:val="00324693"/>
    <w:rsid w:val="00325AE6"/>
    <w:rsid w:val="00326384"/>
    <w:rsid w:val="003267A6"/>
    <w:rsid w:val="00326E3B"/>
    <w:rsid w:val="003277E3"/>
    <w:rsid w:val="0033542E"/>
    <w:rsid w:val="00335A5E"/>
    <w:rsid w:val="0033611E"/>
    <w:rsid w:val="00341B2B"/>
    <w:rsid w:val="00347E14"/>
    <w:rsid w:val="00352345"/>
    <w:rsid w:val="00355B8C"/>
    <w:rsid w:val="00357A58"/>
    <w:rsid w:val="00357BAB"/>
    <w:rsid w:val="003608D3"/>
    <w:rsid w:val="00361317"/>
    <w:rsid w:val="00361DD2"/>
    <w:rsid w:val="00366A62"/>
    <w:rsid w:val="0037494E"/>
    <w:rsid w:val="003755F5"/>
    <w:rsid w:val="00375D2E"/>
    <w:rsid w:val="003816E2"/>
    <w:rsid w:val="003820BD"/>
    <w:rsid w:val="0038396D"/>
    <w:rsid w:val="00383E4B"/>
    <w:rsid w:val="0038462C"/>
    <w:rsid w:val="00384DAE"/>
    <w:rsid w:val="0039043B"/>
    <w:rsid w:val="00394B8C"/>
    <w:rsid w:val="00394BB2"/>
    <w:rsid w:val="0039605A"/>
    <w:rsid w:val="003973FB"/>
    <w:rsid w:val="003A046D"/>
    <w:rsid w:val="003A460F"/>
    <w:rsid w:val="003A6BF4"/>
    <w:rsid w:val="003B2991"/>
    <w:rsid w:val="003B546B"/>
    <w:rsid w:val="003B603C"/>
    <w:rsid w:val="003C0AA5"/>
    <w:rsid w:val="003C1750"/>
    <w:rsid w:val="003C24D5"/>
    <w:rsid w:val="003C5732"/>
    <w:rsid w:val="003C7F11"/>
    <w:rsid w:val="003D1E06"/>
    <w:rsid w:val="003D33FB"/>
    <w:rsid w:val="003D3AE5"/>
    <w:rsid w:val="003D5F5D"/>
    <w:rsid w:val="003D7DE6"/>
    <w:rsid w:val="003E4283"/>
    <w:rsid w:val="003F25CC"/>
    <w:rsid w:val="003F5F58"/>
    <w:rsid w:val="00400577"/>
    <w:rsid w:val="00401D09"/>
    <w:rsid w:val="004052F4"/>
    <w:rsid w:val="00407B1A"/>
    <w:rsid w:val="00410F7A"/>
    <w:rsid w:val="00411A58"/>
    <w:rsid w:val="004125F8"/>
    <w:rsid w:val="004126B7"/>
    <w:rsid w:val="00413A16"/>
    <w:rsid w:val="00414926"/>
    <w:rsid w:val="00416084"/>
    <w:rsid w:val="00421BE4"/>
    <w:rsid w:val="004233D7"/>
    <w:rsid w:val="00426983"/>
    <w:rsid w:val="00427187"/>
    <w:rsid w:val="00430B4E"/>
    <w:rsid w:val="00434DD2"/>
    <w:rsid w:val="00434FCF"/>
    <w:rsid w:val="00436F9E"/>
    <w:rsid w:val="0044121F"/>
    <w:rsid w:val="00441759"/>
    <w:rsid w:val="004424C5"/>
    <w:rsid w:val="004500A3"/>
    <w:rsid w:val="00450EA4"/>
    <w:rsid w:val="00457015"/>
    <w:rsid w:val="0045703F"/>
    <w:rsid w:val="004571A6"/>
    <w:rsid w:val="00463892"/>
    <w:rsid w:val="00471FD1"/>
    <w:rsid w:val="00474E19"/>
    <w:rsid w:val="004750B0"/>
    <w:rsid w:val="00476DA0"/>
    <w:rsid w:val="004812A6"/>
    <w:rsid w:val="00481B0B"/>
    <w:rsid w:val="004824C9"/>
    <w:rsid w:val="00482CF6"/>
    <w:rsid w:val="004832B2"/>
    <w:rsid w:val="00483739"/>
    <w:rsid w:val="004847A2"/>
    <w:rsid w:val="004864D5"/>
    <w:rsid w:val="0049082B"/>
    <w:rsid w:val="004908DF"/>
    <w:rsid w:val="00490920"/>
    <w:rsid w:val="00492C64"/>
    <w:rsid w:val="00497863"/>
    <w:rsid w:val="004A3AAB"/>
    <w:rsid w:val="004A4388"/>
    <w:rsid w:val="004A4FF1"/>
    <w:rsid w:val="004A798B"/>
    <w:rsid w:val="004A7FE8"/>
    <w:rsid w:val="004B2CA0"/>
    <w:rsid w:val="004B52F9"/>
    <w:rsid w:val="004C02BE"/>
    <w:rsid w:val="004C4651"/>
    <w:rsid w:val="004C5384"/>
    <w:rsid w:val="004C696B"/>
    <w:rsid w:val="004C7C57"/>
    <w:rsid w:val="004D0B5F"/>
    <w:rsid w:val="004D31E9"/>
    <w:rsid w:val="004D4548"/>
    <w:rsid w:val="004E0E0D"/>
    <w:rsid w:val="004E2C6D"/>
    <w:rsid w:val="004F093E"/>
    <w:rsid w:val="004F4CA1"/>
    <w:rsid w:val="00500979"/>
    <w:rsid w:val="00502B16"/>
    <w:rsid w:val="0050468B"/>
    <w:rsid w:val="00511AB7"/>
    <w:rsid w:val="0051214B"/>
    <w:rsid w:val="00513F7E"/>
    <w:rsid w:val="0051469B"/>
    <w:rsid w:val="00517DC1"/>
    <w:rsid w:val="00521EED"/>
    <w:rsid w:val="005249B6"/>
    <w:rsid w:val="005251B6"/>
    <w:rsid w:val="00530728"/>
    <w:rsid w:val="00530826"/>
    <w:rsid w:val="00532A25"/>
    <w:rsid w:val="005371F5"/>
    <w:rsid w:val="00537AE8"/>
    <w:rsid w:val="00537FB0"/>
    <w:rsid w:val="00542F75"/>
    <w:rsid w:val="0054592D"/>
    <w:rsid w:val="0055096B"/>
    <w:rsid w:val="0055293C"/>
    <w:rsid w:val="00555A0B"/>
    <w:rsid w:val="005566DF"/>
    <w:rsid w:val="00567A12"/>
    <w:rsid w:val="005719C7"/>
    <w:rsid w:val="00571ED0"/>
    <w:rsid w:val="00573BF9"/>
    <w:rsid w:val="00574B48"/>
    <w:rsid w:val="00576E93"/>
    <w:rsid w:val="00577851"/>
    <w:rsid w:val="00577FF9"/>
    <w:rsid w:val="005804CC"/>
    <w:rsid w:val="00583732"/>
    <w:rsid w:val="00592903"/>
    <w:rsid w:val="005959E1"/>
    <w:rsid w:val="005A0B13"/>
    <w:rsid w:val="005A1405"/>
    <w:rsid w:val="005A2F8F"/>
    <w:rsid w:val="005A6288"/>
    <w:rsid w:val="005A6CC1"/>
    <w:rsid w:val="005A70A6"/>
    <w:rsid w:val="005B1D8A"/>
    <w:rsid w:val="005B2318"/>
    <w:rsid w:val="005B4BF5"/>
    <w:rsid w:val="005B63FE"/>
    <w:rsid w:val="005C0648"/>
    <w:rsid w:val="005C34CA"/>
    <w:rsid w:val="005C55A1"/>
    <w:rsid w:val="005C6238"/>
    <w:rsid w:val="005C667E"/>
    <w:rsid w:val="005C777D"/>
    <w:rsid w:val="005C7F75"/>
    <w:rsid w:val="005D26F0"/>
    <w:rsid w:val="005E2AB7"/>
    <w:rsid w:val="005E2EBD"/>
    <w:rsid w:val="005E53E9"/>
    <w:rsid w:val="005E54CE"/>
    <w:rsid w:val="005E77CC"/>
    <w:rsid w:val="005F0726"/>
    <w:rsid w:val="005F139E"/>
    <w:rsid w:val="005F408D"/>
    <w:rsid w:val="00600518"/>
    <w:rsid w:val="00602628"/>
    <w:rsid w:val="00603C8A"/>
    <w:rsid w:val="00604E9F"/>
    <w:rsid w:val="00605F08"/>
    <w:rsid w:val="00607265"/>
    <w:rsid w:val="00610D69"/>
    <w:rsid w:val="006110C8"/>
    <w:rsid w:val="006114B7"/>
    <w:rsid w:val="0061186B"/>
    <w:rsid w:val="006132D7"/>
    <w:rsid w:val="0061512B"/>
    <w:rsid w:val="00616BB6"/>
    <w:rsid w:val="00620579"/>
    <w:rsid w:val="00630A52"/>
    <w:rsid w:val="00630F54"/>
    <w:rsid w:val="00633EEF"/>
    <w:rsid w:val="00634E12"/>
    <w:rsid w:val="00640357"/>
    <w:rsid w:val="00642210"/>
    <w:rsid w:val="006455EC"/>
    <w:rsid w:val="0065669E"/>
    <w:rsid w:val="006617DA"/>
    <w:rsid w:val="00665CE9"/>
    <w:rsid w:val="00666A7F"/>
    <w:rsid w:val="006806CA"/>
    <w:rsid w:val="00680D06"/>
    <w:rsid w:val="00683AC8"/>
    <w:rsid w:val="00687183"/>
    <w:rsid w:val="00687B11"/>
    <w:rsid w:val="00692C83"/>
    <w:rsid w:val="00695413"/>
    <w:rsid w:val="006A188C"/>
    <w:rsid w:val="006A260A"/>
    <w:rsid w:val="006A3A05"/>
    <w:rsid w:val="006B0F38"/>
    <w:rsid w:val="006B1BA5"/>
    <w:rsid w:val="006B72ED"/>
    <w:rsid w:val="006B7F39"/>
    <w:rsid w:val="006C0E91"/>
    <w:rsid w:val="006C10F0"/>
    <w:rsid w:val="006C2C9B"/>
    <w:rsid w:val="006C3F19"/>
    <w:rsid w:val="006C6A8A"/>
    <w:rsid w:val="006D1212"/>
    <w:rsid w:val="006D2243"/>
    <w:rsid w:val="006D621F"/>
    <w:rsid w:val="006E06A5"/>
    <w:rsid w:val="006E0B9A"/>
    <w:rsid w:val="006E377D"/>
    <w:rsid w:val="006E39E2"/>
    <w:rsid w:val="006E3C89"/>
    <w:rsid w:val="006E3E4D"/>
    <w:rsid w:val="006E650B"/>
    <w:rsid w:val="006E7371"/>
    <w:rsid w:val="006F023A"/>
    <w:rsid w:val="006F2D4A"/>
    <w:rsid w:val="006F4125"/>
    <w:rsid w:val="006F46E4"/>
    <w:rsid w:val="006F4DB9"/>
    <w:rsid w:val="006F666B"/>
    <w:rsid w:val="007061CF"/>
    <w:rsid w:val="00707F29"/>
    <w:rsid w:val="007109AB"/>
    <w:rsid w:val="00711063"/>
    <w:rsid w:val="007141FD"/>
    <w:rsid w:val="0071440E"/>
    <w:rsid w:val="007166DC"/>
    <w:rsid w:val="00716720"/>
    <w:rsid w:val="00720A89"/>
    <w:rsid w:val="00720E80"/>
    <w:rsid w:val="007213DC"/>
    <w:rsid w:val="007238F9"/>
    <w:rsid w:val="00737EF1"/>
    <w:rsid w:val="00744A32"/>
    <w:rsid w:val="00747579"/>
    <w:rsid w:val="00751D1E"/>
    <w:rsid w:val="0075715B"/>
    <w:rsid w:val="00762677"/>
    <w:rsid w:val="007635E5"/>
    <w:rsid w:val="007644ED"/>
    <w:rsid w:val="007648EF"/>
    <w:rsid w:val="00764BD6"/>
    <w:rsid w:val="00765BE7"/>
    <w:rsid w:val="007660ED"/>
    <w:rsid w:val="00774BAB"/>
    <w:rsid w:val="00780CEB"/>
    <w:rsid w:val="00782B81"/>
    <w:rsid w:val="00784F57"/>
    <w:rsid w:val="00785672"/>
    <w:rsid w:val="0078640E"/>
    <w:rsid w:val="00787BC5"/>
    <w:rsid w:val="007918CE"/>
    <w:rsid w:val="007921B5"/>
    <w:rsid w:val="00792652"/>
    <w:rsid w:val="00792BCB"/>
    <w:rsid w:val="00793AD7"/>
    <w:rsid w:val="007A01B7"/>
    <w:rsid w:val="007A34CE"/>
    <w:rsid w:val="007B5CD9"/>
    <w:rsid w:val="007B75D3"/>
    <w:rsid w:val="007B780C"/>
    <w:rsid w:val="007C21EE"/>
    <w:rsid w:val="007C3516"/>
    <w:rsid w:val="007C54BE"/>
    <w:rsid w:val="007C65E3"/>
    <w:rsid w:val="007D05C0"/>
    <w:rsid w:val="007D0EB7"/>
    <w:rsid w:val="007D1F58"/>
    <w:rsid w:val="007D22F0"/>
    <w:rsid w:val="007D535F"/>
    <w:rsid w:val="007D5E61"/>
    <w:rsid w:val="007D66FE"/>
    <w:rsid w:val="007D7ED6"/>
    <w:rsid w:val="007E1A63"/>
    <w:rsid w:val="007E2E5E"/>
    <w:rsid w:val="007E403B"/>
    <w:rsid w:val="007E4FA3"/>
    <w:rsid w:val="007E574A"/>
    <w:rsid w:val="007E6ED3"/>
    <w:rsid w:val="007F1D2C"/>
    <w:rsid w:val="007F22E8"/>
    <w:rsid w:val="007F58B6"/>
    <w:rsid w:val="007F77E9"/>
    <w:rsid w:val="00804E24"/>
    <w:rsid w:val="00805EF5"/>
    <w:rsid w:val="00810EA4"/>
    <w:rsid w:val="00812B96"/>
    <w:rsid w:val="0082535A"/>
    <w:rsid w:val="0083011C"/>
    <w:rsid w:val="00830BB6"/>
    <w:rsid w:val="008314B1"/>
    <w:rsid w:val="00832E41"/>
    <w:rsid w:val="00836135"/>
    <w:rsid w:val="00836207"/>
    <w:rsid w:val="00836D9E"/>
    <w:rsid w:val="008448B4"/>
    <w:rsid w:val="00844A76"/>
    <w:rsid w:val="008459C2"/>
    <w:rsid w:val="008558A9"/>
    <w:rsid w:val="008573D8"/>
    <w:rsid w:val="00857C16"/>
    <w:rsid w:val="00861C46"/>
    <w:rsid w:val="00863681"/>
    <w:rsid w:val="0086540C"/>
    <w:rsid w:val="0086653D"/>
    <w:rsid w:val="00872635"/>
    <w:rsid w:val="00881F15"/>
    <w:rsid w:val="00883CD5"/>
    <w:rsid w:val="00885028"/>
    <w:rsid w:val="008855C2"/>
    <w:rsid w:val="00885D85"/>
    <w:rsid w:val="00886CBA"/>
    <w:rsid w:val="0089271B"/>
    <w:rsid w:val="008A127B"/>
    <w:rsid w:val="008A1CB1"/>
    <w:rsid w:val="008A468F"/>
    <w:rsid w:val="008A6619"/>
    <w:rsid w:val="008A6EA3"/>
    <w:rsid w:val="008B2B30"/>
    <w:rsid w:val="008B39EE"/>
    <w:rsid w:val="008B4F4C"/>
    <w:rsid w:val="008B5DD5"/>
    <w:rsid w:val="008C20C7"/>
    <w:rsid w:val="008C2826"/>
    <w:rsid w:val="008C4939"/>
    <w:rsid w:val="008C58F1"/>
    <w:rsid w:val="008D3BE0"/>
    <w:rsid w:val="008D4F9D"/>
    <w:rsid w:val="008D647D"/>
    <w:rsid w:val="008D772C"/>
    <w:rsid w:val="008E1A10"/>
    <w:rsid w:val="008E356A"/>
    <w:rsid w:val="008E55D0"/>
    <w:rsid w:val="008E6761"/>
    <w:rsid w:val="008E6D28"/>
    <w:rsid w:val="008E79A0"/>
    <w:rsid w:val="008F02D2"/>
    <w:rsid w:val="008F3F12"/>
    <w:rsid w:val="008F53A0"/>
    <w:rsid w:val="0090147A"/>
    <w:rsid w:val="00903E7C"/>
    <w:rsid w:val="0090564B"/>
    <w:rsid w:val="009124ED"/>
    <w:rsid w:val="00914032"/>
    <w:rsid w:val="009146D5"/>
    <w:rsid w:val="00915DEE"/>
    <w:rsid w:val="00922289"/>
    <w:rsid w:val="009223B9"/>
    <w:rsid w:val="00923858"/>
    <w:rsid w:val="0092700B"/>
    <w:rsid w:val="00927842"/>
    <w:rsid w:val="00931A0B"/>
    <w:rsid w:val="00931F0A"/>
    <w:rsid w:val="009377F9"/>
    <w:rsid w:val="00942F0A"/>
    <w:rsid w:val="00942FBF"/>
    <w:rsid w:val="009473EB"/>
    <w:rsid w:val="00950313"/>
    <w:rsid w:val="0095333D"/>
    <w:rsid w:val="00953C6A"/>
    <w:rsid w:val="00953F94"/>
    <w:rsid w:val="00956797"/>
    <w:rsid w:val="00957AEF"/>
    <w:rsid w:val="009650F2"/>
    <w:rsid w:val="00966DEA"/>
    <w:rsid w:val="009736F1"/>
    <w:rsid w:val="009748FF"/>
    <w:rsid w:val="00977BC9"/>
    <w:rsid w:val="00980F2D"/>
    <w:rsid w:val="009823EF"/>
    <w:rsid w:val="00990AA1"/>
    <w:rsid w:val="00993510"/>
    <w:rsid w:val="00993870"/>
    <w:rsid w:val="00995373"/>
    <w:rsid w:val="00997A32"/>
    <w:rsid w:val="009A0B39"/>
    <w:rsid w:val="009A34B3"/>
    <w:rsid w:val="009B0BB8"/>
    <w:rsid w:val="009B17A1"/>
    <w:rsid w:val="009B184D"/>
    <w:rsid w:val="009B1D4E"/>
    <w:rsid w:val="009B304A"/>
    <w:rsid w:val="009B4DD2"/>
    <w:rsid w:val="009B7FED"/>
    <w:rsid w:val="009C4D8D"/>
    <w:rsid w:val="009C63C5"/>
    <w:rsid w:val="009C662C"/>
    <w:rsid w:val="009D07B6"/>
    <w:rsid w:val="009D19FF"/>
    <w:rsid w:val="009D6609"/>
    <w:rsid w:val="009D74E1"/>
    <w:rsid w:val="009E00DE"/>
    <w:rsid w:val="009E1E69"/>
    <w:rsid w:val="009E4767"/>
    <w:rsid w:val="009E53EA"/>
    <w:rsid w:val="009E5AC0"/>
    <w:rsid w:val="009F119A"/>
    <w:rsid w:val="009F3A27"/>
    <w:rsid w:val="009F55E9"/>
    <w:rsid w:val="009F63EA"/>
    <w:rsid w:val="00A02139"/>
    <w:rsid w:val="00A056BA"/>
    <w:rsid w:val="00A05BD4"/>
    <w:rsid w:val="00A074D8"/>
    <w:rsid w:val="00A209F0"/>
    <w:rsid w:val="00A223FD"/>
    <w:rsid w:val="00A22D3C"/>
    <w:rsid w:val="00A22D65"/>
    <w:rsid w:val="00A23CC5"/>
    <w:rsid w:val="00A241F5"/>
    <w:rsid w:val="00A256E4"/>
    <w:rsid w:val="00A2596D"/>
    <w:rsid w:val="00A25E67"/>
    <w:rsid w:val="00A25F7B"/>
    <w:rsid w:val="00A279BD"/>
    <w:rsid w:val="00A3213D"/>
    <w:rsid w:val="00A32413"/>
    <w:rsid w:val="00A32F28"/>
    <w:rsid w:val="00A3382D"/>
    <w:rsid w:val="00A33BAE"/>
    <w:rsid w:val="00A34D66"/>
    <w:rsid w:val="00A35A35"/>
    <w:rsid w:val="00A372D2"/>
    <w:rsid w:val="00A37A97"/>
    <w:rsid w:val="00A37C89"/>
    <w:rsid w:val="00A37EDF"/>
    <w:rsid w:val="00A409CA"/>
    <w:rsid w:val="00A4256D"/>
    <w:rsid w:val="00A442DB"/>
    <w:rsid w:val="00A51758"/>
    <w:rsid w:val="00A51F26"/>
    <w:rsid w:val="00A529C3"/>
    <w:rsid w:val="00A52CF0"/>
    <w:rsid w:val="00A56A26"/>
    <w:rsid w:val="00A60DF5"/>
    <w:rsid w:val="00A66699"/>
    <w:rsid w:val="00A679AC"/>
    <w:rsid w:val="00A71781"/>
    <w:rsid w:val="00A7277C"/>
    <w:rsid w:val="00A81A32"/>
    <w:rsid w:val="00A8259A"/>
    <w:rsid w:val="00A82F56"/>
    <w:rsid w:val="00A83E95"/>
    <w:rsid w:val="00A841C9"/>
    <w:rsid w:val="00A96EAA"/>
    <w:rsid w:val="00A97A4C"/>
    <w:rsid w:val="00AA09D6"/>
    <w:rsid w:val="00AB359E"/>
    <w:rsid w:val="00AB75D0"/>
    <w:rsid w:val="00AB7B01"/>
    <w:rsid w:val="00AC4FA2"/>
    <w:rsid w:val="00AC5EFF"/>
    <w:rsid w:val="00AD14E4"/>
    <w:rsid w:val="00AD18A2"/>
    <w:rsid w:val="00AD5417"/>
    <w:rsid w:val="00AD6242"/>
    <w:rsid w:val="00AE2371"/>
    <w:rsid w:val="00AE6C70"/>
    <w:rsid w:val="00AE733C"/>
    <w:rsid w:val="00AE7914"/>
    <w:rsid w:val="00AF4504"/>
    <w:rsid w:val="00AF4F63"/>
    <w:rsid w:val="00AF516A"/>
    <w:rsid w:val="00AF72B2"/>
    <w:rsid w:val="00AF7BCD"/>
    <w:rsid w:val="00B00BE4"/>
    <w:rsid w:val="00B011ED"/>
    <w:rsid w:val="00B0217A"/>
    <w:rsid w:val="00B02A40"/>
    <w:rsid w:val="00B049C8"/>
    <w:rsid w:val="00B04CCC"/>
    <w:rsid w:val="00B106D0"/>
    <w:rsid w:val="00B11AC2"/>
    <w:rsid w:val="00B13C8A"/>
    <w:rsid w:val="00B1463C"/>
    <w:rsid w:val="00B15863"/>
    <w:rsid w:val="00B1668D"/>
    <w:rsid w:val="00B17074"/>
    <w:rsid w:val="00B2477A"/>
    <w:rsid w:val="00B24BF4"/>
    <w:rsid w:val="00B25ED2"/>
    <w:rsid w:val="00B310F0"/>
    <w:rsid w:val="00B33EA1"/>
    <w:rsid w:val="00B34CB4"/>
    <w:rsid w:val="00B3594D"/>
    <w:rsid w:val="00B40E3C"/>
    <w:rsid w:val="00B4590A"/>
    <w:rsid w:val="00B4590B"/>
    <w:rsid w:val="00B46AC6"/>
    <w:rsid w:val="00B50255"/>
    <w:rsid w:val="00B6278E"/>
    <w:rsid w:val="00B67967"/>
    <w:rsid w:val="00B72CA8"/>
    <w:rsid w:val="00B73DE1"/>
    <w:rsid w:val="00B751E3"/>
    <w:rsid w:val="00B752E5"/>
    <w:rsid w:val="00B80D3F"/>
    <w:rsid w:val="00B8178E"/>
    <w:rsid w:val="00B82E30"/>
    <w:rsid w:val="00B84C8C"/>
    <w:rsid w:val="00B92A44"/>
    <w:rsid w:val="00B93167"/>
    <w:rsid w:val="00B93396"/>
    <w:rsid w:val="00B9752C"/>
    <w:rsid w:val="00BA1345"/>
    <w:rsid w:val="00BA1D69"/>
    <w:rsid w:val="00BA1E4E"/>
    <w:rsid w:val="00BA3AFA"/>
    <w:rsid w:val="00BA6272"/>
    <w:rsid w:val="00BA79AC"/>
    <w:rsid w:val="00BB091B"/>
    <w:rsid w:val="00BB2C73"/>
    <w:rsid w:val="00BC132E"/>
    <w:rsid w:val="00BD05AA"/>
    <w:rsid w:val="00BD4877"/>
    <w:rsid w:val="00BD6459"/>
    <w:rsid w:val="00BD6659"/>
    <w:rsid w:val="00BE0A5C"/>
    <w:rsid w:val="00BE17F3"/>
    <w:rsid w:val="00BE4076"/>
    <w:rsid w:val="00BE4A7F"/>
    <w:rsid w:val="00BE5235"/>
    <w:rsid w:val="00BE7CC6"/>
    <w:rsid w:val="00BF3CC9"/>
    <w:rsid w:val="00BF7730"/>
    <w:rsid w:val="00C10480"/>
    <w:rsid w:val="00C11366"/>
    <w:rsid w:val="00C118F1"/>
    <w:rsid w:val="00C17D0F"/>
    <w:rsid w:val="00C2308C"/>
    <w:rsid w:val="00C2390E"/>
    <w:rsid w:val="00C248B3"/>
    <w:rsid w:val="00C25D2F"/>
    <w:rsid w:val="00C3099F"/>
    <w:rsid w:val="00C32281"/>
    <w:rsid w:val="00C3425E"/>
    <w:rsid w:val="00C3488E"/>
    <w:rsid w:val="00C36067"/>
    <w:rsid w:val="00C36510"/>
    <w:rsid w:val="00C365A7"/>
    <w:rsid w:val="00C54F66"/>
    <w:rsid w:val="00C5672B"/>
    <w:rsid w:val="00C56A2D"/>
    <w:rsid w:val="00C62128"/>
    <w:rsid w:val="00C62474"/>
    <w:rsid w:val="00C62BB6"/>
    <w:rsid w:val="00C63CD9"/>
    <w:rsid w:val="00C66841"/>
    <w:rsid w:val="00C66DCD"/>
    <w:rsid w:val="00C71334"/>
    <w:rsid w:val="00C753CF"/>
    <w:rsid w:val="00C81A80"/>
    <w:rsid w:val="00C835FD"/>
    <w:rsid w:val="00C8663D"/>
    <w:rsid w:val="00C8678D"/>
    <w:rsid w:val="00C9467E"/>
    <w:rsid w:val="00C94B45"/>
    <w:rsid w:val="00C94DCD"/>
    <w:rsid w:val="00CA26EF"/>
    <w:rsid w:val="00CA33B7"/>
    <w:rsid w:val="00CA38C6"/>
    <w:rsid w:val="00CA6710"/>
    <w:rsid w:val="00CB1572"/>
    <w:rsid w:val="00CB18FA"/>
    <w:rsid w:val="00CB37EF"/>
    <w:rsid w:val="00CB3ED2"/>
    <w:rsid w:val="00CB3F2C"/>
    <w:rsid w:val="00CC0100"/>
    <w:rsid w:val="00CC2757"/>
    <w:rsid w:val="00CC489B"/>
    <w:rsid w:val="00CC4E4B"/>
    <w:rsid w:val="00CD4BED"/>
    <w:rsid w:val="00CE25A4"/>
    <w:rsid w:val="00CE436F"/>
    <w:rsid w:val="00CE561C"/>
    <w:rsid w:val="00CE5A49"/>
    <w:rsid w:val="00CE5C3E"/>
    <w:rsid w:val="00CF1BB8"/>
    <w:rsid w:val="00D00DBF"/>
    <w:rsid w:val="00D01461"/>
    <w:rsid w:val="00D01F0B"/>
    <w:rsid w:val="00D02492"/>
    <w:rsid w:val="00D030CA"/>
    <w:rsid w:val="00D04304"/>
    <w:rsid w:val="00D0512C"/>
    <w:rsid w:val="00D05E3E"/>
    <w:rsid w:val="00D077B8"/>
    <w:rsid w:val="00D10A66"/>
    <w:rsid w:val="00D206CC"/>
    <w:rsid w:val="00D20D21"/>
    <w:rsid w:val="00D21B2D"/>
    <w:rsid w:val="00D233EF"/>
    <w:rsid w:val="00D23948"/>
    <w:rsid w:val="00D252FB"/>
    <w:rsid w:val="00D25652"/>
    <w:rsid w:val="00D26169"/>
    <w:rsid w:val="00D30015"/>
    <w:rsid w:val="00D314DA"/>
    <w:rsid w:val="00D345E9"/>
    <w:rsid w:val="00D4218C"/>
    <w:rsid w:val="00D43E83"/>
    <w:rsid w:val="00D43F64"/>
    <w:rsid w:val="00D44791"/>
    <w:rsid w:val="00D44B20"/>
    <w:rsid w:val="00D4704C"/>
    <w:rsid w:val="00D4707C"/>
    <w:rsid w:val="00D47C6E"/>
    <w:rsid w:val="00D50AB5"/>
    <w:rsid w:val="00D52407"/>
    <w:rsid w:val="00D57194"/>
    <w:rsid w:val="00D57A5C"/>
    <w:rsid w:val="00D60AE6"/>
    <w:rsid w:val="00D64DFA"/>
    <w:rsid w:val="00D6709B"/>
    <w:rsid w:val="00D70ED3"/>
    <w:rsid w:val="00D717BB"/>
    <w:rsid w:val="00D72402"/>
    <w:rsid w:val="00D7483F"/>
    <w:rsid w:val="00D8012C"/>
    <w:rsid w:val="00D80A4F"/>
    <w:rsid w:val="00D8159F"/>
    <w:rsid w:val="00D91118"/>
    <w:rsid w:val="00D91AB9"/>
    <w:rsid w:val="00D928E1"/>
    <w:rsid w:val="00DA32F5"/>
    <w:rsid w:val="00DA5D71"/>
    <w:rsid w:val="00DA7AE3"/>
    <w:rsid w:val="00DB351C"/>
    <w:rsid w:val="00DB49D9"/>
    <w:rsid w:val="00DB547E"/>
    <w:rsid w:val="00DB55C1"/>
    <w:rsid w:val="00DB7252"/>
    <w:rsid w:val="00DB7B5E"/>
    <w:rsid w:val="00DE003F"/>
    <w:rsid w:val="00DE3B98"/>
    <w:rsid w:val="00DE5C79"/>
    <w:rsid w:val="00DE65FF"/>
    <w:rsid w:val="00DF313C"/>
    <w:rsid w:val="00E02352"/>
    <w:rsid w:val="00E04197"/>
    <w:rsid w:val="00E06285"/>
    <w:rsid w:val="00E10BA1"/>
    <w:rsid w:val="00E14ED1"/>
    <w:rsid w:val="00E17E94"/>
    <w:rsid w:val="00E226EE"/>
    <w:rsid w:val="00E239C0"/>
    <w:rsid w:val="00E243FA"/>
    <w:rsid w:val="00E261E0"/>
    <w:rsid w:val="00E2746D"/>
    <w:rsid w:val="00E3217F"/>
    <w:rsid w:val="00E321ED"/>
    <w:rsid w:val="00E3226A"/>
    <w:rsid w:val="00E33902"/>
    <w:rsid w:val="00E36F92"/>
    <w:rsid w:val="00E4282A"/>
    <w:rsid w:val="00E45F6B"/>
    <w:rsid w:val="00E46541"/>
    <w:rsid w:val="00E4780F"/>
    <w:rsid w:val="00E504D8"/>
    <w:rsid w:val="00E51420"/>
    <w:rsid w:val="00E519E4"/>
    <w:rsid w:val="00E51B8E"/>
    <w:rsid w:val="00E53F44"/>
    <w:rsid w:val="00E550A9"/>
    <w:rsid w:val="00E62DC1"/>
    <w:rsid w:val="00E65600"/>
    <w:rsid w:val="00E67E28"/>
    <w:rsid w:val="00E7048D"/>
    <w:rsid w:val="00E70EA4"/>
    <w:rsid w:val="00E71E62"/>
    <w:rsid w:val="00E72CC3"/>
    <w:rsid w:val="00E7326C"/>
    <w:rsid w:val="00E844C4"/>
    <w:rsid w:val="00E84DB8"/>
    <w:rsid w:val="00E8559C"/>
    <w:rsid w:val="00E8744B"/>
    <w:rsid w:val="00E93876"/>
    <w:rsid w:val="00E95AA9"/>
    <w:rsid w:val="00E967A8"/>
    <w:rsid w:val="00E97051"/>
    <w:rsid w:val="00EA2129"/>
    <w:rsid w:val="00EA358A"/>
    <w:rsid w:val="00EA45E3"/>
    <w:rsid w:val="00EA5275"/>
    <w:rsid w:val="00EA7A52"/>
    <w:rsid w:val="00EB0A66"/>
    <w:rsid w:val="00EB1F2F"/>
    <w:rsid w:val="00EB2DBA"/>
    <w:rsid w:val="00EB3DF6"/>
    <w:rsid w:val="00EC4789"/>
    <w:rsid w:val="00EC5797"/>
    <w:rsid w:val="00ED3493"/>
    <w:rsid w:val="00ED3E4C"/>
    <w:rsid w:val="00ED71FA"/>
    <w:rsid w:val="00ED7210"/>
    <w:rsid w:val="00EE06D6"/>
    <w:rsid w:val="00EE3F23"/>
    <w:rsid w:val="00EE5BD1"/>
    <w:rsid w:val="00EE78BE"/>
    <w:rsid w:val="00EF030C"/>
    <w:rsid w:val="00EF52BD"/>
    <w:rsid w:val="00EF6594"/>
    <w:rsid w:val="00EF669F"/>
    <w:rsid w:val="00F037BB"/>
    <w:rsid w:val="00F042CB"/>
    <w:rsid w:val="00F06525"/>
    <w:rsid w:val="00F120EA"/>
    <w:rsid w:val="00F13435"/>
    <w:rsid w:val="00F145DC"/>
    <w:rsid w:val="00F22F04"/>
    <w:rsid w:val="00F23774"/>
    <w:rsid w:val="00F24046"/>
    <w:rsid w:val="00F24B2B"/>
    <w:rsid w:val="00F2729A"/>
    <w:rsid w:val="00F31BA7"/>
    <w:rsid w:val="00F31EAA"/>
    <w:rsid w:val="00F3333D"/>
    <w:rsid w:val="00F337CB"/>
    <w:rsid w:val="00F34E1B"/>
    <w:rsid w:val="00F3567B"/>
    <w:rsid w:val="00F413F6"/>
    <w:rsid w:val="00F45300"/>
    <w:rsid w:val="00F461B3"/>
    <w:rsid w:val="00F47A0A"/>
    <w:rsid w:val="00F55422"/>
    <w:rsid w:val="00F55E6A"/>
    <w:rsid w:val="00F57742"/>
    <w:rsid w:val="00F61A4C"/>
    <w:rsid w:val="00F624A0"/>
    <w:rsid w:val="00F631B7"/>
    <w:rsid w:val="00F64EE0"/>
    <w:rsid w:val="00F65052"/>
    <w:rsid w:val="00F7156D"/>
    <w:rsid w:val="00F72B2F"/>
    <w:rsid w:val="00F75DE4"/>
    <w:rsid w:val="00F766E8"/>
    <w:rsid w:val="00F80A30"/>
    <w:rsid w:val="00F84E6E"/>
    <w:rsid w:val="00F872C5"/>
    <w:rsid w:val="00F93252"/>
    <w:rsid w:val="00F9475C"/>
    <w:rsid w:val="00F975F8"/>
    <w:rsid w:val="00FA03A8"/>
    <w:rsid w:val="00FA0740"/>
    <w:rsid w:val="00FA1DD2"/>
    <w:rsid w:val="00FA3EEE"/>
    <w:rsid w:val="00FB032C"/>
    <w:rsid w:val="00FB1158"/>
    <w:rsid w:val="00FB1E48"/>
    <w:rsid w:val="00FB28F5"/>
    <w:rsid w:val="00FB632E"/>
    <w:rsid w:val="00FB691B"/>
    <w:rsid w:val="00FB6DE3"/>
    <w:rsid w:val="00FB7CB1"/>
    <w:rsid w:val="00FC0463"/>
    <w:rsid w:val="00FC21EF"/>
    <w:rsid w:val="00FC3538"/>
    <w:rsid w:val="00FC3A60"/>
    <w:rsid w:val="00FC5B89"/>
    <w:rsid w:val="00FC5C75"/>
    <w:rsid w:val="00FC7C39"/>
    <w:rsid w:val="00FD36AD"/>
    <w:rsid w:val="00FD3D5D"/>
    <w:rsid w:val="00FD5073"/>
    <w:rsid w:val="00FD5E81"/>
    <w:rsid w:val="00FD7632"/>
    <w:rsid w:val="00FD78F7"/>
    <w:rsid w:val="00FE08D7"/>
    <w:rsid w:val="00FE09BC"/>
    <w:rsid w:val="00FE0F0A"/>
    <w:rsid w:val="00FE1778"/>
    <w:rsid w:val="00FE3E13"/>
    <w:rsid w:val="00FE4814"/>
    <w:rsid w:val="00FE4FDF"/>
    <w:rsid w:val="00FE6E7E"/>
    <w:rsid w:val="00FF173F"/>
    <w:rsid w:val="00FF3CCE"/>
    <w:rsid w:val="00FF7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4FD01"/>
  <w15:docId w15:val="{AE1B84E9-3A8D-480B-B590-E08488EE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7851"/>
    <w:rPr>
      <w:rFonts w:ascii="Arial" w:hAnsi="Arial"/>
      <w:sz w:val="24"/>
      <w:lang w:val="de-CH"/>
    </w:rPr>
  </w:style>
  <w:style w:type="paragraph" w:styleId="berschrift1">
    <w:name w:val="heading 1"/>
    <w:basedOn w:val="Standard"/>
    <w:next w:val="Standard"/>
    <w:link w:val="berschrift1Zchn"/>
    <w:qFormat/>
    <w:rsid w:val="00577851"/>
    <w:pPr>
      <w:keepNext/>
      <w:outlineLvl w:val="0"/>
    </w:pPr>
    <w:rPr>
      <w:b/>
      <w:bCs/>
    </w:rPr>
  </w:style>
  <w:style w:type="paragraph" w:styleId="berschrift2">
    <w:name w:val="heading 2"/>
    <w:basedOn w:val="Standard"/>
    <w:next w:val="Standard"/>
    <w:link w:val="berschrift2Zchn"/>
    <w:qFormat/>
    <w:rsid w:val="00577851"/>
    <w:pPr>
      <w:keepNext/>
      <w:outlineLvl w:val="1"/>
    </w:pPr>
    <w:rPr>
      <w:rFonts w:cs="Arial"/>
      <w:b/>
      <w:sz w:val="40"/>
    </w:rPr>
  </w:style>
  <w:style w:type="paragraph" w:styleId="berschrift3">
    <w:name w:val="heading 3"/>
    <w:basedOn w:val="Standard"/>
    <w:next w:val="Standard"/>
    <w:link w:val="berschrift3Zchn"/>
    <w:qFormat/>
    <w:rsid w:val="00577851"/>
    <w:pPr>
      <w:keepNext/>
      <w:framePr w:w="4043" w:h="2194" w:hSpace="142" w:wrap="around" w:vAnchor="text" w:hAnchor="page" w:x="7196" w:yAlign="top"/>
      <w:shd w:val="solid" w:color="FFFFFF" w:fill="FFFFFF"/>
      <w:tabs>
        <w:tab w:val="left" w:pos="1134"/>
        <w:tab w:val="left" w:pos="1560"/>
      </w:tabs>
      <w:spacing w:after="60"/>
      <w:outlineLvl w:val="2"/>
    </w:pPr>
    <w:rPr>
      <w:b/>
      <w:sz w:val="16"/>
      <w:lang w:val="de-DE"/>
    </w:rPr>
  </w:style>
  <w:style w:type="paragraph" w:styleId="berschrift4">
    <w:name w:val="heading 4"/>
    <w:basedOn w:val="Standard"/>
    <w:next w:val="Standard"/>
    <w:link w:val="berschrift4Zchn"/>
    <w:qFormat/>
    <w:rsid w:val="00577851"/>
    <w:pPr>
      <w:keepNext/>
      <w:spacing w:line="280" w:lineRule="atLeast"/>
      <w:ind w:right="-851"/>
      <w:outlineLvl w:val="3"/>
    </w:pPr>
    <w:rPr>
      <w:rFonts w:cs="Arial"/>
      <w:sz w:val="28"/>
    </w:rPr>
  </w:style>
  <w:style w:type="paragraph" w:styleId="berschrift5">
    <w:name w:val="heading 5"/>
    <w:basedOn w:val="Standard"/>
    <w:next w:val="Standard"/>
    <w:link w:val="berschrift5Zchn"/>
    <w:qFormat/>
    <w:rsid w:val="00577851"/>
    <w:pPr>
      <w:keepNext/>
      <w:spacing w:line="280" w:lineRule="atLeast"/>
      <w:ind w:right="565"/>
      <w:outlineLvl w:val="4"/>
    </w:pPr>
    <w:rPr>
      <w:rFonts w:cs="Arial"/>
    </w:rPr>
  </w:style>
  <w:style w:type="paragraph" w:styleId="berschrift6">
    <w:name w:val="heading 6"/>
    <w:basedOn w:val="Standard"/>
    <w:next w:val="Standard"/>
    <w:link w:val="berschrift6Zchn"/>
    <w:qFormat/>
    <w:rsid w:val="00577851"/>
    <w:pPr>
      <w:keepNext/>
      <w:tabs>
        <w:tab w:val="left" w:pos="2268"/>
      </w:tabs>
      <w:outlineLvl w:val="5"/>
    </w:pPr>
    <w:rPr>
      <w:rFonts w:ascii="Helvetica" w:hAnsi="Helvetica"/>
      <w:b/>
      <w:bCs/>
      <w:color w:val="0000FF"/>
      <w:sz w:val="20"/>
      <w:u w:color="0000FF"/>
      <w:lang w:val="de-DE"/>
    </w:rPr>
  </w:style>
  <w:style w:type="paragraph" w:styleId="berschrift7">
    <w:name w:val="heading 7"/>
    <w:basedOn w:val="Standard"/>
    <w:next w:val="Standard"/>
    <w:link w:val="berschrift7Zchn"/>
    <w:qFormat/>
    <w:rsid w:val="00577851"/>
    <w:pPr>
      <w:keepNext/>
      <w:spacing w:line="280" w:lineRule="atLeast"/>
      <w:ind w:right="567"/>
      <w:jc w:val="both"/>
      <w:outlineLvl w:val="6"/>
    </w:pPr>
    <w:rPr>
      <w:rFonts w:cs="Arial"/>
      <w:b/>
      <w:sz w:val="22"/>
    </w:rPr>
  </w:style>
  <w:style w:type="paragraph" w:styleId="berschrift8">
    <w:name w:val="heading 8"/>
    <w:basedOn w:val="Standard"/>
    <w:next w:val="Standard"/>
    <w:link w:val="berschrift8Zchn"/>
    <w:qFormat/>
    <w:rsid w:val="00577851"/>
    <w:pPr>
      <w:keepNext/>
      <w:ind w:right="1132"/>
      <w:jc w:val="both"/>
      <w:outlineLvl w:val="7"/>
    </w:pPr>
    <w:rPr>
      <w:b/>
      <w:bCs/>
      <w:sz w:val="22"/>
    </w:rPr>
  </w:style>
  <w:style w:type="paragraph" w:styleId="berschrift9">
    <w:name w:val="heading 9"/>
    <w:basedOn w:val="Standard"/>
    <w:next w:val="Standard"/>
    <w:link w:val="berschrift9Zchn"/>
    <w:qFormat/>
    <w:rsid w:val="00577851"/>
    <w:pPr>
      <w:keepNext/>
      <w:outlineLvl w:val="8"/>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Pr>
      <w:rFonts w:ascii="Cambria" w:hAnsi="Cambria" w:cs="Times New Roman"/>
      <w:b/>
      <w:bCs/>
      <w:kern w:val="32"/>
      <w:sz w:val="32"/>
      <w:szCs w:val="32"/>
      <w:lang w:val="de-CH" w:eastAsia="x-none"/>
    </w:rPr>
  </w:style>
  <w:style w:type="character" w:customStyle="1" w:styleId="berschrift2Zchn">
    <w:name w:val="Überschrift 2 Zchn"/>
    <w:link w:val="berschrift2"/>
    <w:semiHidden/>
    <w:locked/>
    <w:rPr>
      <w:rFonts w:ascii="Cambria" w:hAnsi="Cambria" w:cs="Times New Roman"/>
      <w:b/>
      <w:bCs/>
      <w:i/>
      <w:iCs/>
      <w:sz w:val="28"/>
      <w:szCs w:val="28"/>
      <w:lang w:val="de-CH" w:eastAsia="x-none"/>
    </w:rPr>
  </w:style>
  <w:style w:type="character" w:customStyle="1" w:styleId="berschrift3Zchn">
    <w:name w:val="Überschrift 3 Zchn"/>
    <w:link w:val="berschrift3"/>
    <w:semiHidden/>
    <w:locked/>
    <w:rPr>
      <w:rFonts w:ascii="Cambria" w:hAnsi="Cambria" w:cs="Times New Roman"/>
      <w:b/>
      <w:bCs/>
      <w:sz w:val="26"/>
      <w:szCs w:val="26"/>
      <w:lang w:val="de-CH" w:eastAsia="x-none"/>
    </w:rPr>
  </w:style>
  <w:style w:type="character" w:customStyle="1" w:styleId="berschrift4Zchn">
    <w:name w:val="Überschrift 4 Zchn"/>
    <w:link w:val="berschrift4"/>
    <w:semiHidden/>
    <w:locked/>
    <w:rPr>
      <w:rFonts w:ascii="Calibri" w:hAnsi="Calibri" w:cs="Times New Roman"/>
      <w:b/>
      <w:bCs/>
      <w:sz w:val="28"/>
      <w:szCs w:val="28"/>
      <w:lang w:val="de-CH" w:eastAsia="x-none"/>
    </w:rPr>
  </w:style>
  <w:style w:type="character" w:customStyle="1" w:styleId="berschrift5Zchn">
    <w:name w:val="Überschrift 5 Zchn"/>
    <w:link w:val="berschrift5"/>
    <w:semiHidden/>
    <w:locked/>
    <w:rPr>
      <w:rFonts w:ascii="Calibri" w:hAnsi="Calibri" w:cs="Times New Roman"/>
      <w:b/>
      <w:bCs/>
      <w:i/>
      <w:iCs/>
      <w:sz w:val="26"/>
      <w:szCs w:val="26"/>
      <w:lang w:val="de-CH" w:eastAsia="x-none"/>
    </w:rPr>
  </w:style>
  <w:style w:type="character" w:customStyle="1" w:styleId="berschrift6Zchn">
    <w:name w:val="Überschrift 6 Zchn"/>
    <w:link w:val="berschrift6"/>
    <w:semiHidden/>
    <w:locked/>
    <w:rPr>
      <w:rFonts w:ascii="Calibri" w:hAnsi="Calibri" w:cs="Times New Roman"/>
      <w:b/>
      <w:bCs/>
      <w:sz w:val="22"/>
      <w:szCs w:val="22"/>
      <w:lang w:val="de-CH" w:eastAsia="x-none"/>
    </w:rPr>
  </w:style>
  <w:style w:type="character" w:customStyle="1" w:styleId="berschrift7Zchn">
    <w:name w:val="Überschrift 7 Zchn"/>
    <w:link w:val="berschrift7"/>
    <w:semiHidden/>
    <w:locked/>
    <w:rPr>
      <w:rFonts w:ascii="Calibri" w:hAnsi="Calibri" w:cs="Times New Roman"/>
      <w:sz w:val="24"/>
      <w:szCs w:val="24"/>
      <w:lang w:val="de-CH" w:eastAsia="x-none"/>
    </w:rPr>
  </w:style>
  <w:style w:type="character" w:customStyle="1" w:styleId="berschrift8Zchn">
    <w:name w:val="Überschrift 8 Zchn"/>
    <w:link w:val="berschrift8"/>
    <w:semiHidden/>
    <w:locked/>
    <w:rPr>
      <w:rFonts w:ascii="Calibri" w:hAnsi="Calibri" w:cs="Times New Roman"/>
      <w:i/>
      <w:iCs/>
      <w:sz w:val="24"/>
      <w:szCs w:val="24"/>
      <w:lang w:val="de-CH" w:eastAsia="x-none"/>
    </w:rPr>
  </w:style>
  <w:style w:type="character" w:customStyle="1" w:styleId="berschrift9Zchn">
    <w:name w:val="Überschrift 9 Zchn"/>
    <w:link w:val="berschrift9"/>
    <w:semiHidden/>
    <w:locked/>
    <w:rPr>
      <w:rFonts w:ascii="Cambria" w:hAnsi="Cambria" w:cs="Times New Roman"/>
      <w:sz w:val="22"/>
      <w:szCs w:val="22"/>
      <w:lang w:val="de-CH" w:eastAsia="x-none"/>
    </w:rPr>
  </w:style>
  <w:style w:type="paragraph" w:styleId="Kopfzeile">
    <w:name w:val="header"/>
    <w:aliases w:val="ED_Kopfzeile"/>
    <w:basedOn w:val="Standard"/>
    <w:link w:val="KopfzeileZchn"/>
    <w:rsid w:val="00577851"/>
    <w:pPr>
      <w:tabs>
        <w:tab w:val="center" w:pos="4536"/>
        <w:tab w:val="right" w:pos="9072"/>
      </w:tabs>
    </w:pPr>
  </w:style>
  <w:style w:type="character" w:customStyle="1" w:styleId="KopfzeileZchn">
    <w:name w:val="Kopfzeile Zchn"/>
    <w:aliases w:val="ED_Kopfzeile Zchn"/>
    <w:link w:val="Kopfzeile"/>
    <w:semiHidden/>
    <w:locked/>
    <w:rPr>
      <w:rFonts w:ascii="Arial" w:hAnsi="Arial" w:cs="Times New Roman"/>
      <w:sz w:val="24"/>
      <w:lang w:val="de-CH" w:eastAsia="x-none"/>
    </w:rPr>
  </w:style>
  <w:style w:type="paragraph" w:styleId="Fuzeile">
    <w:name w:val="footer"/>
    <w:basedOn w:val="Standard"/>
    <w:link w:val="FuzeileZchn"/>
    <w:rsid w:val="00577851"/>
    <w:pPr>
      <w:tabs>
        <w:tab w:val="center" w:pos="4536"/>
        <w:tab w:val="right" w:pos="9072"/>
      </w:tabs>
    </w:pPr>
  </w:style>
  <w:style w:type="character" w:customStyle="1" w:styleId="FuzeileZchn">
    <w:name w:val="Fußzeile Zchn"/>
    <w:link w:val="Fuzeile"/>
    <w:semiHidden/>
    <w:locked/>
    <w:rPr>
      <w:rFonts w:ascii="Arial" w:hAnsi="Arial" w:cs="Times New Roman"/>
      <w:sz w:val="24"/>
      <w:lang w:val="de-CH" w:eastAsia="x-none"/>
    </w:rPr>
  </w:style>
  <w:style w:type="paragraph" w:styleId="Titel">
    <w:name w:val="Title"/>
    <w:basedOn w:val="Standard"/>
    <w:link w:val="TitelZchn"/>
    <w:qFormat/>
    <w:rsid w:val="00577851"/>
    <w:pPr>
      <w:jc w:val="center"/>
    </w:pPr>
    <w:rPr>
      <w:b/>
      <w:bCs/>
      <w:sz w:val="30"/>
      <w:u w:val="single"/>
    </w:rPr>
  </w:style>
  <w:style w:type="character" w:customStyle="1" w:styleId="TitelZchn">
    <w:name w:val="Titel Zchn"/>
    <w:link w:val="Titel"/>
    <w:locked/>
    <w:rPr>
      <w:rFonts w:ascii="Cambria" w:hAnsi="Cambria" w:cs="Times New Roman"/>
      <w:b/>
      <w:bCs/>
      <w:kern w:val="28"/>
      <w:sz w:val="32"/>
      <w:szCs w:val="32"/>
      <w:lang w:val="de-CH" w:eastAsia="x-none"/>
    </w:rPr>
  </w:style>
  <w:style w:type="paragraph" w:styleId="Textkrper">
    <w:name w:val="Body Text"/>
    <w:basedOn w:val="Standard"/>
    <w:link w:val="TextkrperZchn"/>
    <w:rsid w:val="00577851"/>
    <w:pPr>
      <w:tabs>
        <w:tab w:val="left" w:pos="1001"/>
      </w:tabs>
      <w:spacing w:before="120"/>
    </w:pPr>
    <w:rPr>
      <w:sz w:val="22"/>
    </w:rPr>
  </w:style>
  <w:style w:type="character" w:customStyle="1" w:styleId="TextkrperZchn">
    <w:name w:val="Textkörper Zchn"/>
    <w:link w:val="Textkrper"/>
    <w:semiHidden/>
    <w:locked/>
    <w:rPr>
      <w:rFonts w:ascii="Arial" w:hAnsi="Arial" w:cs="Times New Roman"/>
      <w:sz w:val="24"/>
      <w:lang w:val="de-CH" w:eastAsia="x-none"/>
    </w:rPr>
  </w:style>
  <w:style w:type="paragraph" w:styleId="Textkrper2">
    <w:name w:val="Body Text 2"/>
    <w:basedOn w:val="Standard"/>
    <w:link w:val="Textkrper2Zchn"/>
    <w:rsid w:val="00577851"/>
    <w:rPr>
      <w:sz w:val="32"/>
    </w:rPr>
  </w:style>
  <w:style w:type="character" w:customStyle="1" w:styleId="Textkrper2Zchn">
    <w:name w:val="Textkörper 2 Zchn"/>
    <w:link w:val="Textkrper2"/>
    <w:semiHidden/>
    <w:locked/>
    <w:rPr>
      <w:rFonts w:ascii="Arial" w:hAnsi="Arial" w:cs="Times New Roman"/>
      <w:sz w:val="24"/>
      <w:lang w:val="de-CH" w:eastAsia="x-none"/>
    </w:rPr>
  </w:style>
  <w:style w:type="paragraph" w:customStyle="1" w:styleId="BodyText31">
    <w:name w:val="Body Text 31"/>
    <w:basedOn w:val="Standard"/>
    <w:rsid w:val="00577851"/>
    <w:pPr>
      <w:tabs>
        <w:tab w:val="left" w:pos="5740"/>
        <w:tab w:val="left" w:pos="6237"/>
        <w:tab w:val="left" w:pos="10773"/>
      </w:tabs>
      <w:spacing w:line="260" w:lineRule="exact"/>
      <w:ind w:right="-142"/>
    </w:pPr>
    <w:rPr>
      <w:rFonts w:ascii="DIN-Regular" w:hAnsi="DIN-Regular"/>
      <w:sz w:val="22"/>
      <w:lang w:val="de-DE"/>
    </w:rPr>
  </w:style>
  <w:style w:type="paragraph" w:styleId="Textkrper3">
    <w:name w:val="Body Text 3"/>
    <w:basedOn w:val="Standard"/>
    <w:link w:val="Textkrper3Zchn"/>
    <w:rsid w:val="00577851"/>
    <w:rPr>
      <w:rFonts w:cs="Arial"/>
      <w:b/>
      <w:sz w:val="28"/>
    </w:rPr>
  </w:style>
  <w:style w:type="character" w:customStyle="1" w:styleId="Textkrper3Zchn">
    <w:name w:val="Textkörper 3 Zchn"/>
    <w:link w:val="Textkrper3"/>
    <w:semiHidden/>
    <w:locked/>
    <w:rPr>
      <w:rFonts w:ascii="Arial" w:hAnsi="Arial" w:cs="Times New Roman"/>
      <w:sz w:val="16"/>
      <w:szCs w:val="16"/>
      <w:lang w:val="de-CH" w:eastAsia="x-none"/>
    </w:rPr>
  </w:style>
  <w:style w:type="character" w:styleId="Hyperlink">
    <w:name w:val="Hyperlink"/>
    <w:rsid w:val="00577851"/>
    <w:rPr>
      <w:rFonts w:cs="Times New Roman"/>
      <w:color w:val="0000FF"/>
      <w:u w:val="single"/>
    </w:rPr>
  </w:style>
  <w:style w:type="paragraph" w:styleId="StandardWeb">
    <w:name w:val="Normal (Web)"/>
    <w:basedOn w:val="Standard"/>
    <w:uiPriority w:val="99"/>
    <w:rsid w:val="00577851"/>
    <w:pPr>
      <w:spacing w:before="100" w:beforeAutospacing="1" w:after="100" w:afterAutospacing="1"/>
    </w:pPr>
    <w:rPr>
      <w:rFonts w:ascii="Arial Unicode MS" w:eastAsia="Arial Unicode MS" w:hAnsi="Arial Unicode MS" w:cs="Arial Unicode MS"/>
      <w:szCs w:val="24"/>
      <w:lang w:val="de-DE"/>
    </w:rPr>
  </w:style>
  <w:style w:type="character" w:styleId="Fett">
    <w:name w:val="Strong"/>
    <w:uiPriority w:val="22"/>
    <w:qFormat/>
    <w:rsid w:val="00577851"/>
    <w:rPr>
      <w:rFonts w:cs="Times New Roman"/>
      <w:b/>
      <w:bCs/>
    </w:rPr>
  </w:style>
  <w:style w:type="paragraph" w:styleId="Untertitel">
    <w:name w:val="Subtitle"/>
    <w:basedOn w:val="Standard"/>
    <w:link w:val="UntertitelZchn"/>
    <w:qFormat/>
    <w:rsid w:val="00577851"/>
    <w:pPr>
      <w:spacing w:line="360" w:lineRule="atLeast"/>
      <w:jc w:val="center"/>
    </w:pPr>
    <w:rPr>
      <w:b/>
      <w:bCs/>
      <w:sz w:val="36"/>
    </w:rPr>
  </w:style>
  <w:style w:type="character" w:customStyle="1" w:styleId="UntertitelZchn">
    <w:name w:val="Untertitel Zchn"/>
    <w:link w:val="Untertitel"/>
    <w:locked/>
    <w:rPr>
      <w:rFonts w:ascii="Cambria" w:hAnsi="Cambria" w:cs="Times New Roman"/>
      <w:sz w:val="24"/>
      <w:szCs w:val="24"/>
      <w:lang w:val="de-CH" w:eastAsia="x-none"/>
    </w:rPr>
  </w:style>
  <w:style w:type="character" w:styleId="Seitenzahl">
    <w:name w:val="page number"/>
    <w:rsid w:val="00577851"/>
    <w:rPr>
      <w:rFonts w:cs="Times New Roman"/>
    </w:rPr>
  </w:style>
  <w:style w:type="character" w:styleId="BesuchterLink">
    <w:name w:val="FollowedHyperlink"/>
    <w:rsid w:val="00577851"/>
    <w:rPr>
      <w:rFonts w:cs="Times New Roman"/>
      <w:color w:val="800080"/>
      <w:u w:val="single"/>
    </w:rPr>
  </w:style>
  <w:style w:type="paragraph" w:customStyle="1" w:styleId="Text-Standard">
    <w:name w:val="Text-Standard"/>
    <w:basedOn w:val="Standard"/>
    <w:rsid w:val="00577851"/>
    <w:pPr>
      <w:keepNext/>
      <w:spacing w:before="60" w:after="60" w:line="324" w:lineRule="auto"/>
      <w:ind w:right="3402"/>
    </w:pPr>
    <w:rPr>
      <w:rFonts w:ascii="Kievit-Regular" w:hAnsi="Kievit-Regular"/>
      <w:color w:val="000000"/>
      <w:sz w:val="20"/>
      <w:lang w:val="de-DE"/>
    </w:rPr>
  </w:style>
  <w:style w:type="paragraph" w:styleId="Beschriftung">
    <w:name w:val="caption"/>
    <w:basedOn w:val="Standard"/>
    <w:next w:val="Standard"/>
    <w:qFormat/>
    <w:rsid w:val="00577851"/>
    <w:pPr>
      <w:jc w:val="both"/>
    </w:pPr>
    <w:rPr>
      <w:b/>
      <w:bCs/>
      <w:sz w:val="48"/>
      <w:lang w:val="de-DE"/>
    </w:rPr>
  </w:style>
  <w:style w:type="paragraph" w:styleId="Textkrper-Zeileneinzug">
    <w:name w:val="Body Text Indent"/>
    <w:basedOn w:val="Standard"/>
    <w:link w:val="Textkrper-ZeileneinzugZchn"/>
    <w:rsid w:val="00577851"/>
    <w:pPr>
      <w:spacing w:after="240"/>
      <w:ind w:left="4820" w:hanging="4820"/>
      <w:jc w:val="both"/>
    </w:pPr>
    <w:rPr>
      <w:rFonts w:ascii="MetaPlusBook-Italic" w:hAnsi="MetaPlusBook-Italic"/>
      <w:sz w:val="22"/>
    </w:rPr>
  </w:style>
  <w:style w:type="character" w:customStyle="1" w:styleId="Textkrper-ZeileneinzugZchn">
    <w:name w:val="Textkörper-Zeileneinzug Zchn"/>
    <w:link w:val="Textkrper-Zeileneinzug"/>
    <w:semiHidden/>
    <w:locked/>
    <w:rPr>
      <w:rFonts w:ascii="Arial" w:hAnsi="Arial" w:cs="Times New Roman"/>
      <w:sz w:val="24"/>
      <w:lang w:val="de-CH" w:eastAsia="x-none"/>
    </w:rPr>
  </w:style>
  <w:style w:type="paragraph" w:styleId="Blocktext">
    <w:name w:val="Block Text"/>
    <w:basedOn w:val="Standard"/>
    <w:rsid w:val="00577851"/>
    <w:pPr>
      <w:spacing w:after="240"/>
      <w:ind w:left="4820" w:right="112" w:hanging="4820"/>
    </w:pPr>
    <w:rPr>
      <w:rFonts w:cs="Arial"/>
      <w:color w:val="000000"/>
      <w:sz w:val="22"/>
    </w:rPr>
  </w:style>
  <w:style w:type="paragraph" w:styleId="Sprechblasentext">
    <w:name w:val="Balloon Text"/>
    <w:basedOn w:val="Standard"/>
    <w:link w:val="SprechblasentextZchn"/>
    <w:semiHidden/>
    <w:rsid w:val="004E0E0D"/>
    <w:rPr>
      <w:rFonts w:ascii="Tahoma" w:hAnsi="Tahoma" w:cs="Tahoma"/>
      <w:sz w:val="16"/>
      <w:szCs w:val="16"/>
    </w:rPr>
  </w:style>
  <w:style w:type="character" w:customStyle="1" w:styleId="SprechblasentextZchn">
    <w:name w:val="Sprechblasentext Zchn"/>
    <w:link w:val="Sprechblasentext"/>
    <w:semiHidden/>
    <w:locked/>
    <w:rPr>
      <w:rFonts w:cs="Times New Roman"/>
      <w:sz w:val="2"/>
      <w:lang w:val="de-CH" w:eastAsia="x-none"/>
    </w:rPr>
  </w:style>
  <w:style w:type="character" w:styleId="Kommentarzeichen">
    <w:name w:val="annotation reference"/>
    <w:semiHidden/>
    <w:rsid w:val="0008409B"/>
    <w:rPr>
      <w:rFonts w:cs="Times New Roman"/>
      <w:sz w:val="16"/>
      <w:szCs w:val="16"/>
    </w:rPr>
  </w:style>
  <w:style w:type="paragraph" w:styleId="Kommentartext">
    <w:name w:val="annotation text"/>
    <w:basedOn w:val="Standard"/>
    <w:link w:val="KommentartextZchn"/>
    <w:semiHidden/>
    <w:rsid w:val="0008409B"/>
    <w:rPr>
      <w:sz w:val="20"/>
    </w:rPr>
  </w:style>
  <w:style w:type="character" w:customStyle="1" w:styleId="KommentartextZchn">
    <w:name w:val="Kommentartext Zchn"/>
    <w:link w:val="Kommentartext"/>
    <w:semiHidden/>
    <w:locked/>
    <w:rPr>
      <w:rFonts w:ascii="Arial" w:hAnsi="Arial" w:cs="Times New Roman"/>
      <w:lang w:val="de-CH" w:eastAsia="x-none"/>
    </w:rPr>
  </w:style>
  <w:style w:type="paragraph" w:styleId="Kommentarthema">
    <w:name w:val="annotation subject"/>
    <w:basedOn w:val="Kommentartext"/>
    <w:next w:val="Kommentartext"/>
    <w:link w:val="KommentarthemaZchn"/>
    <w:semiHidden/>
    <w:rsid w:val="0008409B"/>
    <w:rPr>
      <w:b/>
      <w:bCs/>
    </w:rPr>
  </w:style>
  <w:style w:type="character" w:customStyle="1" w:styleId="KommentarthemaZchn">
    <w:name w:val="Kommentarthema Zchn"/>
    <w:link w:val="Kommentarthema"/>
    <w:semiHidden/>
    <w:locked/>
    <w:rPr>
      <w:rFonts w:ascii="Arial" w:hAnsi="Arial" w:cs="Times New Roman"/>
      <w:b/>
      <w:bCs/>
      <w:lang w:val="de-CH" w:eastAsia="x-none"/>
    </w:rPr>
  </w:style>
  <w:style w:type="paragraph" w:customStyle="1" w:styleId="EDAdressblock">
    <w:name w:val="ED_Adressblock"/>
    <w:basedOn w:val="Standard"/>
    <w:autoRedefine/>
    <w:qFormat/>
    <w:rsid w:val="00EE06D6"/>
    <w:pPr>
      <w:framePr w:w="3290" w:h="1757" w:hRule="exact" w:wrap="around" w:vAnchor="page" w:hAnchor="page" w:x="8506" w:y="2512" w:anchorLock="1"/>
      <w:shd w:val="solid" w:color="FFFFFF" w:fill="FFFFFF"/>
      <w:tabs>
        <w:tab w:val="left" w:pos="567"/>
        <w:tab w:val="left" w:pos="4763"/>
      </w:tabs>
      <w:spacing w:line="200" w:lineRule="exact"/>
    </w:pPr>
    <w:rPr>
      <w:rFonts w:eastAsia="Cambria"/>
      <w:sz w:val="16"/>
      <w:lang w:val="de-DE"/>
    </w:rPr>
  </w:style>
  <w:style w:type="paragraph" w:customStyle="1" w:styleId="EDFAXFuzeile">
    <w:name w:val="ED_FAX_Fußzeile"/>
    <w:basedOn w:val="Fuzeile"/>
    <w:autoRedefine/>
    <w:qFormat/>
    <w:rsid w:val="004C02BE"/>
    <w:pPr>
      <w:tabs>
        <w:tab w:val="clear" w:pos="4536"/>
        <w:tab w:val="clear" w:pos="9072"/>
        <w:tab w:val="center" w:pos="4703"/>
        <w:tab w:val="right" w:pos="9406"/>
      </w:tabs>
      <w:spacing w:line="300" w:lineRule="exact"/>
    </w:pPr>
    <w:rPr>
      <w:rFonts w:eastAsia="Cambria"/>
      <w:b/>
      <w:sz w:val="32"/>
      <w:szCs w:val="32"/>
      <w:lang w:val="de-DE"/>
    </w:rPr>
  </w:style>
  <w:style w:type="paragraph" w:styleId="Verzeichnis1">
    <w:name w:val="toc 1"/>
    <w:basedOn w:val="Standard"/>
    <w:next w:val="Standard"/>
    <w:autoRedefine/>
    <w:semiHidden/>
    <w:rsid w:val="00010A91"/>
  </w:style>
  <w:style w:type="character" w:customStyle="1" w:styleId="st1">
    <w:name w:val="st1"/>
    <w:basedOn w:val="Absatz-Standardschriftart"/>
    <w:rsid w:val="007C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8327556">
      <w:bodyDiv w:val="1"/>
      <w:marLeft w:val="0"/>
      <w:marRight w:val="0"/>
      <w:marTop w:val="0"/>
      <w:marBottom w:val="0"/>
      <w:divBdr>
        <w:top w:val="none" w:sz="0" w:space="0" w:color="auto"/>
        <w:left w:val="none" w:sz="0" w:space="0" w:color="auto"/>
        <w:bottom w:val="none" w:sz="0" w:space="0" w:color="auto"/>
        <w:right w:val="none" w:sz="0" w:space="0" w:color="auto"/>
      </w:divBdr>
    </w:div>
    <w:div w:id="356780738">
      <w:bodyDiv w:val="1"/>
      <w:marLeft w:val="0"/>
      <w:marRight w:val="0"/>
      <w:marTop w:val="0"/>
      <w:marBottom w:val="0"/>
      <w:divBdr>
        <w:top w:val="none" w:sz="0" w:space="0" w:color="auto"/>
        <w:left w:val="none" w:sz="0" w:space="0" w:color="auto"/>
        <w:bottom w:val="none" w:sz="0" w:space="0" w:color="auto"/>
        <w:right w:val="none" w:sz="0" w:space="0" w:color="auto"/>
      </w:divBdr>
    </w:div>
    <w:div w:id="582186848">
      <w:bodyDiv w:val="1"/>
      <w:marLeft w:val="0"/>
      <w:marRight w:val="0"/>
      <w:marTop w:val="0"/>
      <w:marBottom w:val="0"/>
      <w:divBdr>
        <w:top w:val="none" w:sz="0" w:space="0" w:color="auto"/>
        <w:left w:val="none" w:sz="0" w:space="0" w:color="auto"/>
        <w:bottom w:val="none" w:sz="0" w:space="0" w:color="auto"/>
        <w:right w:val="none" w:sz="0" w:space="0" w:color="auto"/>
      </w:divBdr>
    </w:div>
    <w:div w:id="604267560">
      <w:bodyDiv w:val="1"/>
      <w:marLeft w:val="0"/>
      <w:marRight w:val="0"/>
      <w:marTop w:val="0"/>
      <w:marBottom w:val="0"/>
      <w:divBdr>
        <w:top w:val="none" w:sz="0" w:space="0" w:color="auto"/>
        <w:left w:val="none" w:sz="0" w:space="0" w:color="auto"/>
        <w:bottom w:val="none" w:sz="0" w:space="0" w:color="auto"/>
        <w:right w:val="none" w:sz="0" w:space="0" w:color="auto"/>
      </w:divBdr>
      <w:divsChild>
        <w:div w:id="65690288">
          <w:marLeft w:val="0"/>
          <w:marRight w:val="0"/>
          <w:marTop w:val="0"/>
          <w:marBottom w:val="0"/>
          <w:divBdr>
            <w:top w:val="none" w:sz="0" w:space="0" w:color="auto"/>
            <w:left w:val="none" w:sz="0" w:space="0" w:color="auto"/>
            <w:bottom w:val="none" w:sz="0" w:space="0" w:color="auto"/>
            <w:right w:val="none" w:sz="0" w:space="0" w:color="auto"/>
          </w:divBdr>
          <w:divsChild>
            <w:div w:id="1209999619">
              <w:marLeft w:val="0"/>
              <w:marRight w:val="0"/>
              <w:marTop w:val="0"/>
              <w:marBottom w:val="0"/>
              <w:divBdr>
                <w:top w:val="none" w:sz="0" w:space="0" w:color="auto"/>
                <w:left w:val="none" w:sz="0" w:space="0" w:color="auto"/>
                <w:bottom w:val="none" w:sz="0" w:space="0" w:color="auto"/>
                <w:right w:val="none" w:sz="0" w:space="0" w:color="auto"/>
              </w:divBdr>
              <w:divsChild>
                <w:div w:id="282882311">
                  <w:marLeft w:val="0"/>
                  <w:marRight w:val="0"/>
                  <w:marTop w:val="0"/>
                  <w:marBottom w:val="0"/>
                  <w:divBdr>
                    <w:top w:val="none" w:sz="0" w:space="0" w:color="auto"/>
                    <w:left w:val="none" w:sz="0" w:space="0" w:color="auto"/>
                    <w:bottom w:val="none" w:sz="0" w:space="0" w:color="auto"/>
                    <w:right w:val="none" w:sz="0" w:space="0" w:color="auto"/>
                  </w:divBdr>
                  <w:divsChild>
                    <w:div w:id="1967008498">
                      <w:marLeft w:val="0"/>
                      <w:marRight w:val="0"/>
                      <w:marTop w:val="0"/>
                      <w:marBottom w:val="0"/>
                      <w:divBdr>
                        <w:top w:val="none" w:sz="0" w:space="0" w:color="auto"/>
                        <w:left w:val="none" w:sz="0" w:space="0" w:color="auto"/>
                        <w:bottom w:val="none" w:sz="0" w:space="0" w:color="auto"/>
                        <w:right w:val="none" w:sz="0" w:space="0" w:color="auto"/>
                      </w:divBdr>
                      <w:divsChild>
                        <w:div w:id="411392993">
                          <w:marLeft w:val="0"/>
                          <w:marRight w:val="0"/>
                          <w:marTop w:val="0"/>
                          <w:marBottom w:val="0"/>
                          <w:divBdr>
                            <w:top w:val="none" w:sz="0" w:space="0" w:color="auto"/>
                            <w:left w:val="none" w:sz="0" w:space="0" w:color="auto"/>
                            <w:bottom w:val="none" w:sz="0" w:space="0" w:color="auto"/>
                            <w:right w:val="none" w:sz="0" w:space="0" w:color="auto"/>
                          </w:divBdr>
                          <w:divsChild>
                            <w:div w:id="1628126223">
                              <w:marLeft w:val="0"/>
                              <w:marRight w:val="0"/>
                              <w:marTop w:val="0"/>
                              <w:marBottom w:val="0"/>
                              <w:divBdr>
                                <w:top w:val="none" w:sz="0" w:space="0" w:color="auto"/>
                                <w:left w:val="none" w:sz="0" w:space="0" w:color="auto"/>
                                <w:bottom w:val="none" w:sz="0" w:space="0" w:color="auto"/>
                                <w:right w:val="none" w:sz="0" w:space="0" w:color="auto"/>
                              </w:divBdr>
                              <w:divsChild>
                                <w:div w:id="2143770939">
                                  <w:marLeft w:val="0"/>
                                  <w:marRight w:val="0"/>
                                  <w:marTop w:val="0"/>
                                  <w:marBottom w:val="0"/>
                                  <w:divBdr>
                                    <w:top w:val="none" w:sz="0" w:space="0" w:color="auto"/>
                                    <w:left w:val="none" w:sz="0" w:space="0" w:color="auto"/>
                                    <w:bottom w:val="none" w:sz="0" w:space="0" w:color="auto"/>
                                    <w:right w:val="none" w:sz="0" w:space="0" w:color="auto"/>
                                  </w:divBdr>
                                  <w:divsChild>
                                    <w:div w:id="64647533">
                                      <w:marLeft w:val="0"/>
                                      <w:marRight w:val="0"/>
                                      <w:marTop w:val="0"/>
                                      <w:marBottom w:val="0"/>
                                      <w:divBdr>
                                        <w:top w:val="none" w:sz="0" w:space="0" w:color="auto"/>
                                        <w:left w:val="none" w:sz="0" w:space="0" w:color="auto"/>
                                        <w:bottom w:val="none" w:sz="0" w:space="0" w:color="auto"/>
                                        <w:right w:val="none" w:sz="0" w:space="0" w:color="auto"/>
                                      </w:divBdr>
                                      <w:divsChild>
                                        <w:div w:id="94132487">
                                          <w:marLeft w:val="0"/>
                                          <w:marRight w:val="0"/>
                                          <w:marTop w:val="0"/>
                                          <w:marBottom w:val="0"/>
                                          <w:divBdr>
                                            <w:top w:val="none" w:sz="0" w:space="0" w:color="auto"/>
                                            <w:left w:val="none" w:sz="0" w:space="0" w:color="auto"/>
                                            <w:bottom w:val="none" w:sz="0" w:space="0" w:color="auto"/>
                                            <w:right w:val="none" w:sz="0" w:space="0" w:color="auto"/>
                                          </w:divBdr>
                                          <w:divsChild>
                                            <w:div w:id="754789729">
                                              <w:marLeft w:val="0"/>
                                              <w:marRight w:val="0"/>
                                              <w:marTop w:val="0"/>
                                              <w:marBottom w:val="0"/>
                                              <w:divBdr>
                                                <w:top w:val="none" w:sz="0" w:space="0" w:color="auto"/>
                                                <w:left w:val="none" w:sz="0" w:space="0" w:color="auto"/>
                                                <w:bottom w:val="none" w:sz="0" w:space="0" w:color="auto"/>
                                                <w:right w:val="none" w:sz="0" w:space="0" w:color="auto"/>
                                              </w:divBdr>
                                              <w:divsChild>
                                                <w:div w:id="1991127248">
                                                  <w:marLeft w:val="0"/>
                                                  <w:marRight w:val="0"/>
                                                  <w:marTop w:val="0"/>
                                                  <w:marBottom w:val="0"/>
                                                  <w:divBdr>
                                                    <w:top w:val="none" w:sz="0" w:space="0" w:color="auto"/>
                                                    <w:left w:val="none" w:sz="0" w:space="0" w:color="auto"/>
                                                    <w:bottom w:val="none" w:sz="0" w:space="0" w:color="auto"/>
                                                    <w:right w:val="none" w:sz="0" w:space="0" w:color="auto"/>
                                                  </w:divBdr>
                                                  <w:divsChild>
                                                    <w:div w:id="1604460506">
                                                      <w:marLeft w:val="0"/>
                                                      <w:marRight w:val="0"/>
                                                      <w:marTop w:val="0"/>
                                                      <w:marBottom w:val="0"/>
                                                      <w:divBdr>
                                                        <w:top w:val="none" w:sz="0" w:space="0" w:color="auto"/>
                                                        <w:left w:val="none" w:sz="0" w:space="0" w:color="auto"/>
                                                        <w:bottom w:val="none" w:sz="0" w:space="0" w:color="auto"/>
                                                        <w:right w:val="none" w:sz="0" w:space="0" w:color="auto"/>
                                                      </w:divBdr>
                                                      <w:divsChild>
                                                        <w:div w:id="824127087">
                                                          <w:marLeft w:val="0"/>
                                                          <w:marRight w:val="0"/>
                                                          <w:marTop w:val="0"/>
                                                          <w:marBottom w:val="0"/>
                                                          <w:divBdr>
                                                            <w:top w:val="none" w:sz="0" w:space="0" w:color="auto"/>
                                                            <w:left w:val="none" w:sz="0" w:space="0" w:color="auto"/>
                                                            <w:bottom w:val="none" w:sz="0" w:space="0" w:color="auto"/>
                                                            <w:right w:val="none" w:sz="0" w:space="0" w:color="auto"/>
                                                          </w:divBdr>
                                                          <w:divsChild>
                                                            <w:div w:id="65762116">
                                                              <w:marLeft w:val="0"/>
                                                              <w:marRight w:val="0"/>
                                                              <w:marTop w:val="0"/>
                                                              <w:marBottom w:val="0"/>
                                                              <w:divBdr>
                                                                <w:top w:val="none" w:sz="0" w:space="0" w:color="auto"/>
                                                                <w:left w:val="none" w:sz="0" w:space="0" w:color="auto"/>
                                                                <w:bottom w:val="none" w:sz="0" w:space="0" w:color="auto"/>
                                                                <w:right w:val="none" w:sz="0" w:space="0" w:color="auto"/>
                                                              </w:divBdr>
                                                              <w:divsChild>
                                                                <w:div w:id="2138181723">
                                                                  <w:marLeft w:val="0"/>
                                                                  <w:marRight w:val="0"/>
                                                                  <w:marTop w:val="0"/>
                                                                  <w:marBottom w:val="0"/>
                                                                  <w:divBdr>
                                                                    <w:top w:val="none" w:sz="0" w:space="0" w:color="auto"/>
                                                                    <w:left w:val="none" w:sz="0" w:space="0" w:color="auto"/>
                                                                    <w:bottom w:val="none" w:sz="0" w:space="0" w:color="auto"/>
                                                                    <w:right w:val="none" w:sz="0" w:space="0" w:color="auto"/>
                                                                  </w:divBdr>
                                                                  <w:divsChild>
                                                                    <w:div w:id="1846509440">
                                                                      <w:marLeft w:val="0"/>
                                                                      <w:marRight w:val="0"/>
                                                                      <w:marTop w:val="0"/>
                                                                      <w:marBottom w:val="0"/>
                                                                      <w:divBdr>
                                                                        <w:top w:val="none" w:sz="0" w:space="0" w:color="auto"/>
                                                                        <w:left w:val="none" w:sz="0" w:space="0" w:color="auto"/>
                                                                        <w:bottom w:val="none" w:sz="0" w:space="0" w:color="auto"/>
                                                                        <w:right w:val="none" w:sz="0" w:space="0" w:color="auto"/>
                                                                      </w:divBdr>
                                                                      <w:divsChild>
                                                                        <w:div w:id="1067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743243">
      <w:bodyDiv w:val="1"/>
      <w:marLeft w:val="0"/>
      <w:marRight w:val="0"/>
      <w:marTop w:val="0"/>
      <w:marBottom w:val="0"/>
      <w:divBdr>
        <w:top w:val="none" w:sz="0" w:space="0" w:color="auto"/>
        <w:left w:val="none" w:sz="0" w:space="0" w:color="auto"/>
        <w:bottom w:val="none" w:sz="0" w:space="0" w:color="auto"/>
        <w:right w:val="none" w:sz="0" w:space="0" w:color="auto"/>
      </w:divBdr>
    </w:div>
    <w:div w:id="853420918">
      <w:bodyDiv w:val="1"/>
      <w:marLeft w:val="0"/>
      <w:marRight w:val="0"/>
      <w:marTop w:val="0"/>
      <w:marBottom w:val="0"/>
      <w:divBdr>
        <w:top w:val="none" w:sz="0" w:space="0" w:color="auto"/>
        <w:left w:val="none" w:sz="0" w:space="0" w:color="auto"/>
        <w:bottom w:val="none" w:sz="0" w:space="0" w:color="auto"/>
        <w:right w:val="none" w:sz="0" w:space="0" w:color="auto"/>
      </w:divBdr>
    </w:div>
    <w:div w:id="869033667">
      <w:bodyDiv w:val="1"/>
      <w:marLeft w:val="0"/>
      <w:marRight w:val="0"/>
      <w:marTop w:val="0"/>
      <w:marBottom w:val="0"/>
      <w:divBdr>
        <w:top w:val="none" w:sz="0" w:space="0" w:color="auto"/>
        <w:left w:val="none" w:sz="0" w:space="0" w:color="auto"/>
        <w:bottom w:val="none" w:sz="0" w:space="0" w:color="auto"/>
        <w:right w:val="none" w:sz="0" w:space="0" w:color="auto"/>
      </w:divBdr>
    </w:div>
    <w:div w:id="892960216">
      <w:bodyDiv w:val="1"/>
      <w:marLeft w:val="0"/>
      <w:marRight w:val="0"/>
      <w:marTop w:val="0"/>
      <w:marBottom w:val="0"/>
      <w:divBdr>
        <w:top w:val="none" w:sz="0" w:space="0" w:color="auto"/>
        <w:left w:val="none" w:sz="0" w:space="0" w:color="auto"/>
        <w:bottom w:val="none" w:sz="0" w:space="0" w:color="auto"/>
        <w:right w:val="none" w:sz="0" w:space="0" w:color="auto"/>
      </w:divBdr>
    </w:div>
    <w:div w:id="998466483">
      <w:bodyDiv w:val="1"/>
      <w:marLeft w:val="0"/>
      <w:marRight w:val="0"/>
      <w:marTop w:val="0"/>
      <w:marBottom w:val="0"/>
      <w:divBdr>
        <w:top w:val="none" w:sz="0" w:space="0" w:color="auto"/>
        <w:left w:val="none" w:sz="0" w:space="0" w:color="auto"/>
        <w:bottom w:val="none" w:sz="0" w:space="0" w:color="auto"/>
        <w:right w:val="none" w:sz="0" w:space="0" w:color="auto"/>
      </w:divBdr>
    </w:div>
    <w:div w:id="1060329294">
      <w:bodyDiv w:val="1"/>
      <w:marLeft w:val="0"/>
      <w:marRight w:val="0"/>
      <w:marTop w:val="0"/>
      <w:marBottom w:val="0"/>
      <w:divBdr>
        <w:top w:val="none" w:sz="0" w:space="0" w:color="auto"/>
        <w:left w:val="none" w:sz="0" w:space="0" w:color="auto"/>
        <w:bottom w:val="none" w:sz="0" w:space="0" w:color="auto"/>
        <w:right w:val="none" w:sz="0" w:space="0" w:color="auto"/>
      </w:divBdr>
    </w:div>
    <w:div w:id="1485393179">
      <w:bodyDiv w:val="1"/>
      <w:marLeft w:val="0"/>
      <w:marRight w:val="0"/>
      <w:marTop w:val="0"/>
      <w:marBottom w:val="0"/>
      <w:divBdr>
        <w:top w:val="none" w:sz="0" w:space="0" w:color="auto"/>
        <w:left w:val="none" w:sz="0" w:space="0" w:color="auto"/>
        <w:bottom w:val="none" w:sz="0" w:space="0" w:color="auto"/>
        <w:right w:val="none" w:sz="0" w:space="0" w:color="auto"/>
      </w:divBdr>
    </w:div>
    <w:div w:id="16629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netze.d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0D03-AD30-4B00-95DB-86628FB3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5678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Der Verwaltungsrat der Energiedienst Holding AG hat an seiner Sitzung vom 11</vt:lpstr>
    </vt:vector>
  </TitlesOfParts>
  <Company>EnergieDienst GmbH</Company>
  <LinksUpToDate>false</LinksUpToDate>
  <CharactersWithSpaces>6518</CharactersWithSpaces>
  <SharedDoc>false</SharedDoc>
  <HLinks>
    <vt:vector size="6" baseType="variant">
      <vt:variant>
        <vt:i4>7209006</vt:i4>
      </vt:variant>
      <vt:variant>
        <vt:i4>0</vt:i4>
      </vt:variant>
      <vt:variant>
        <vt:i4>0</vt:i4>
      </vt:variant>
      <vt:variant>
        <vt:i4>5</vt:i4>
      </vt:variant>
      <vt:variant>
        <vt:lpwstr>http://www.energiedienst-netze.de/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Verwaltungsrat der Energiedienst Holding AG hat an seiner Sitzung vom 11</dc:title>
  <dc:creator>Martin Steiger</dc:creator>
  <cp:lastModifiedBy>Edlinger Alexandra</cp:lastModifiedBy>
  <cp:revision>2</cp:revision>
  <cp:lastPrinted>2018-10-29T10:29:00Z</cp:lastPrinted>
  <dcterms:created xsi:type="dcterms:W3CDTF">2018-10-31T13:15:00Z</dcterms:created>
  <dcterms:modified xsi:type="dcterms:W3CDTF">2018-10-31T13:15:00Z</dcterms:modified>
</cp:coreProperties>
</file>